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76B1" w14:textId="176DF407" w:rsidR="002869D1" w:rsidRDefault="006C6014">
      <w:pPr>
        <w:rPr>
          <w:b/>
          <w:shd w:val="pct15" w:color="auto" w:fill="FFFFFF"/>
        </w:rPr>
      </w:pPr>
      <w:r>
        <w:rPr>
          <w:noProof/>
        </w:rPr>
        <mc:AlternateContent>
          <mc:Choice Requires="wps">
            <w:drawing>
              <wp:anchor distT="0" distB="0" distL="114300" distR="114300" simplePos="0" relativeHeight="251666432" behindDoc="0" locked="0" layoutInCell="1" allowOverlap="1" wp14:anchorId="7037734D" wp14:editId="2302F0CA">
                <wp:simplePos x="0" y="0"/>
                <wp:positionH relativeFrom="rightMargin">
                  <wp:align>left</wp:align>
                </wp:positionH>
                <wp:positionV relativeFrom="paragraph">
                  <wp:posOffset>-802368</wp:posOffset>
                </wp:positionV>
                <wp:extent cx="615042" cy="326572"/>
                <wp:effectExtent l="0" t="0" r="0" b="0"/>
                <wp:wrapNone/>
                <wp:docPr id="107808166" name="テキスト ボックス 1"/>
                <wp:cNvGraphicFramePr/>
                <a:graphic xmlns:a="http://schemas.openxmlformats.org/drawingml/2006/main">
                  <a:graphicData uri="http://schemas.microsoft.com/office/word/2010/wordprocessingShape">
                    <wps:wsp>
                      <wps:cNvSpPr txBox="1"/>
                      <wps:spPr>
                        <a:xfrm>
                          <a:off x="0" y="0"/>
                          <a:ext cx="615042" cy="326572"/>
                        </a:xfrm>
                        <a:prstGeom prst="rect">
                          <a:avLst/>
                        </a:prstGeom>
                        <a:solidFill>
                          <a:schemeClr val="lt1"/>
                        </a:solidFill>
                        <a:ln w="6350">
                          <a:noFill/>
                        </a:ln>
                      </wps:spPr>
                      <wps:txbx>
                        <w:txbxContent>
                          <w:p w14:paraId="1A5AC0CE" w14:textId="72530B77" w:rsidR="006C6014" w:rsidRPr="006C6014" w:rsidRDefault="006C6014">
                            <w:pPr>
                              <w:rPr>
                                <w:sz w:val="20"/>
                                <w:szCs w:val="20"/>
                              </w:rPr>
                            </w:pPr>
                            <w:r w:rsidRPr="006C6014">
                              <w:rPr>
                                <w:rFonts w:hint="eastAsia"/>
                                <w:sz w:val="20"/>
                                <w:szCs w:val="20"/>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37734D" id="_x0000_t202" coordsize="21600,21600" o:spt="202" path="m,l,21600r21600,l21600,xe">
                <v:stroke joinstyle="miter"/>
                <v:path gradientshapeok="t" o:connecttype="rect"/>
              </v:shapetype>
              <v:shape id="テキスト ボックス 1" o:spid="_x0000_s1026" type="#_x0000_t202" style="position:absolute;left:0;text-align:left;margin-left:0;margin-top:-63.2pt;width:48.45pt;height:25.7pt;z-index:251666432;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" fillcolor="white [3201]" stroked="f" strokeweight=".5pt">
                <v:textbox>
                  <w:txbxContent>
                    <w:p w14:paraId="1A5AC0CE" w14:textId="72530B77" w:rsidR="006C6014" w:rsidRPr="006C6014" w:rsidRDefault="006C6014">
                      <w:pPr>
                        <w:rPr>
                          <w:sz w:val="20"/>
                          <w:szCs w:val="20"/>
                        </w:rPr>
                      </w:pPr>
                      <w:r w:rsidRPr="006C6014">
                        <w:rPr>
                          <w:rFonts w:hint="eastAsia"/>
                          <w:sz w:val="20"/>
                          <w:szCs w:val="20"/>
                        </w:rPr>
                        <w:t>別紙</w:t>
                      </w:r>
                    </w:p>
                  </w:txbxContent>
                </v:textbox>
                <w10:wrap anchorx="margin"/>
              </v:shape>
            </w:pict>
          </mc:Fallback>
        </mc:AlternateContent>
      </w:r>
      <w:r w:rsidR="002869D1">
        <w:rPr>
          <w:noProof/>
        </w:rPr>
        <mc:AlternateContent>
          <mc:Choice Requires="wps">
            <w:drawing>
              <wp:anchor distT="45720" distB="45720" distL="114300" distR="114300" simplePos="0" relativeHeight="251662336" behindDoc="0" locked="0" layoutInCell="1" allowOverlap="1" wp14:anchorId="7BF4D9D9" wp14:editId="70A641D8">
                <wp:simplePos x="0" y="0"/>
                <wp:positionH relativeFrom="margin">
                  <wp:posOffset>156845</wp:posOffset>
                </wp:positionH>
                <wp:positionV relativeFrom="paragraph">
                  <wp:posOffset>-31115</wp:posOffset>
                </wp:positionV>
                <wp:extent cx="5076825" cy="419100"/>
                <wp:effectExtent l="0" t="0" r="9525"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419100"/>
                        </a:xfrm>
                        <a:prstGeom prst="rect">
                          <a:avLst/>
                        </a:prstGeom>
                        <a:solidFill>
                          <a:srgbClr val="FFFFFF"/>
                        </a:solidFill>
                        <a:ln w="9525">
                          <a:noFill/>
                          <a:miter lim="800000"/>
                          <a:headEnd/>
                          <a:tailEnd/>
                        </a:ln>
                      </wps:spPr>
                      <wps:txbx>
                        <w:txbxContent>
                          <w:p w14:paraId="337D75AA" w14:textId="2B77DAD5" w:rsidR="002869D1" w:rsidRPr="00DC52BC" w:rsidRDefault="002869D1" w:rsidP="002869D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4F312B">
                              <w:rPr>
                                <w:rFonts w:ascii="ＭＳ ゴシック" w:eastAsia="ＭＳ ゴシック" w:hAnsi="ＭＳ ゴシック" w:hint="eastAsia"/>
                                <w:sz w:val="32"/>
                                <w:szCs w:val="32"/>
                              </w:rPr>
                              <w:t>７</w:t>
                            </w:r>
                            <w:r w:rsidRPr="00DC52BC">
                              <w:rPr>
                                <w:rFonts w:ascii="ＭＳ ゴシック" w:eastAsia="ＭＳ ゴシック" w:hAnsi="ＭＳ ゴシック" w:hint="eastAsia"/>
                                <w:sz w:val="32"/>
                                <w:szCs w:val="32"/>
                              </w:rPr>
                              <w:t>年度（</w:t>
                            </w:r>
                            <w:r>
                              <w:rPr>
                                <w:rFonts w:ascii="ＭＳ ゴシック" w:eastAsia="ＭＳ ゴシック" w:hAnsi="ＭＳ ゴシック" w:hint="eastAsia"/>
                                <w:sz w:val="32"/>
                                <w:szCs w:val="32"/>
                              </w:rPr>
                              <w:t>202</w:t>
                            </w:r>
                            <w:r w:rsidR="004F312B">
                              <w:rPr>
                                <w:rFonts w:ascii="ＭＳ ゴシック" w:eastAsia="ＭＳ ゴシック" w:hAnsi="ＭＳ ゴシック"/>
                                <w:sz w:val="32"/>
                                <w:szCs w:val="32"/>
                              </w:rPr>
                              <w:t>5</w:t>
                            </w:r>
                            <w:r w:rsidRPr="00DC52BC">
                              <w:rPr>
                                <w:rFonts w:ascii="ＭＳ ゴシック" w:eastAsia="ＭＳ ゴシック" w:hAnsi="ＭＳ ゴシック" w:hint="eastAsia"/>
                                <w:sz w:val="32"/>
                                <w:szCs w:val="32"/>
                              </w:rPr>
                              <w:t>年度）就学支援金のお知らせ</w:t>
                            </w:r>
                          </w:p>
                          <w:p w14:paraId="6F17D45F" w14:textId="77777777" w:rsidR="002869D1" w:rsidRPr="0084569C" w:rsidRDefault="002869D1" w:rsidP="002869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4D9D9" id="テキスト ボックス 2" o:spid="_x0000_s1027" type="#_x0000_t202" style="position:absolute;left:0;text-align:left;margin-left:12.35pt;margin-top:-2.45pt;width:399.75pt;height:3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" stroked="f">
                <v:textbox>
                  <w:txbxContent>
                    <w:p w14:paraId="337D75AA" w14:textId="2B77DAD5" w:rsidR="002869D1" w:rsidRPr="00DC52BC" w:rsidRDefault="002869D1" w:rsidP="002869D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4F312B">
                        <w:rPr>
                          <w:rFonts w:ascii="ＭＳ ゴシック" w:eastAsia="ＭＳ ゴシック" w:hAnsi="ＭＳ ゴシック" w:hint="eastAsia"/>
                          <w:sz w:val="32"/>
                          <w:szCs w:val="32"/>
                        </w:rPr>
                        <w:t>７</w:t>
                      </w:r>
                      <w:r w:rsidRPr="00DC52BC">
                        <w:rPr>
                          <w:rFonts w:ascii="ＭＳ ゴシック" w:eastAsia="ＭＳ ゴシック" w:hAnsi="ＭＳ ゴシック" w:hint="eastAsia"/>
                          <w:sz w:val="32"/>
                          <w:szCs w:val="32"/>
                        </w:rPr>
                        <w:t>年度（</w:t>
                      </w:r>
                      <w:r>
                        <w:rPr>
                          <w:rFonts w:ascii="ＭＳ ゴシック" w:eastAsia="ＭＳ ゴシック" w:hAnsi="ＭＳ ゴシック" w:hint="eastAsia"/>
                          <w:sz w:val="32"/>
                          <w:szCs w:val="32"/>
                        </w:rPr>
                        <w:t>202</w:t>
                      </w:r>
                      <w:r w:rsidR="004F312B">
                        <w:rPr>
                          <w:rFonts w:ascii="ＭＳ ゴシック" w:eastAsia="ＭＳ ゴシック" w:hAnsi="ＭＳ ゴシック"/>
                          <w:sz w:val="32"/>
                          <w:szCs w:val="32"/>
                        </w:rPr>
                        <w:t>5</w:t>
                      </w:r>
                      <w:r w:rsidRPr="00DC52BC">
                        <w:rPr>
                          <w:rFonts w:ascii="ＭＳ ゴシック" w:eastAsia="ＭＳ ゴシック" w:hAnsi="ＭＳ ゴシック" w:hint="eastAsia"/>
                          <w:sz w:val="32"/>
                          <w:szCs w:val="32"/>
                        </w:rPr>
                        <w:t>年度）就学支援金のお知らせ</w:t>
                      </w:r>
                    </w:p>
                    <w:p w14:paraId="6F17D45F" w14:textId="77777777" w:rsidR="002869D1" w:rsidRPr="0084569C" w:rsidRDefault="002869D1" w:rsidP="002869D1"/>
                  </w:txbxContent>
                </v:textbox>
                <w10:wrap anchorx="margin"/>
              </v:shape>
            </w:pict>
          </mc:Fallback>
        </mc:AlternateContent>
      </w:r>
      <w:r w:rsidR="002869D1" w:rsidRPr="00A31528">
        <w:rPr>
          <w:b/>
          <w:noProof/>
        </w:rPr>
        <mc:AlternateContent>
          <mc:Choice Requires="wps">
            <w:drawing>
              <wp:anchor distT="45720" distB="45720" distL="114300" distR="114300" simplePos="0" relativeHeight="251658240" behindDoc="0" locked="0" layoutInCell="1" allowOverlap="1" wp14:anchorId="36F3DCEF" wp14:editId="06CEF697">
                <wp:simplePos x="0" y="0"/>
                <wp:positionH relativeFrom="column">
                  <wp:posOffset>-617220</wp:posOffset>
                </wp:positionH>
                <wp:positionV relativeFrom="paragraph">
                  <wp:posOffset>-730885</wp:posOffset>
                </wp:positionV>
                <wp:extent cx="2838450" cy="337752"/>
                <wp:effectExtent l="19050" t="19050" r="19050" b="247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37752"/>
                        </a:xfrm>
                        <a:prstGeom prst="rect">
                          <a:avLst/>
                        </a:prstGeom>
                        <a:solidFill>
                          <a:srgbClr val="FFFFFF"/>
                        </a:solidFill>
                        <a:ln w="38100">
                          <a:solidFill>
                            <a:srgbClr val="000000"/>
                          </a:solidFill>
                          <a:miter lim="800000"/>
                          <a:headEnd/>
                          <a:tailEnd/>
                        </a:ln>
                      </wps:spPr>
                      <wps:txbx>
                        <w:txbxContent>
                          <w:p w14:paraId="3D1D4FF9" w14:textId="710FCCCA" w:rsidR="00E43EDC" w:rsidRPr="00E43EDC" w:rsidRDefault="00E43EDC">
                            <w:pPr>
                              <w:rPr>
                                <w:rFonts w:ascii="ＭＳ ゴシック" w:eastAsia="ＭＳ ゴシック" w:hAnsi="ＭＳ ゴシック"/>
                                <w:b/>
                              </w:rPr>
                            </w:pPr>
                            <w:r w:rsidRPr="00E43EDC">
                              <w:rPr>
                                <w:rFonts w:ascii="ＭＳ ゴシック" w:eastAsia="ＭＳ ゴシック" w:hAnsi="ＭＳ ゴシック" w:hint="eastAsia"/>
                                <w:b/>
                              </w:rPr>
                              <w:t>全員</w:t>
                            </w:r>
                            <w:r w:rsidR="00A977ED">
                              <w:rPr>
                                <w:rFonts w:ascii="ＭＳ ゴシック" w:eastAsia="ＭＳ ゴシック" w:hAnsi="ＭＳ ゴシック" w:hint="eastAsia"/>
                                <w:b/>
                              </w:rPr>
                              <w:t>手続して</w:t>
                            </w:r>
                            <w:r w:rsidR="00A977ED">
                              <w:rPr>
                                <w:rFonts w:ascii="ＭＳ ゴシック" w:eastAsia="ＭＳ ゴシック" w:hAnsi="ＭＳ ゴシック"/>
                                <w:b/>
                              </w:rPr>
                              <w:t>いただく必要</w:t>
                            </w:r>
                            <w:r w:rsidRPr="00E43EDC">
                              <w:rPr>
                                <w:rFonts w:ascii="ＭＳ ゴシック" w:eastAsia="ＭＳ ゴシック" w:hAnsi="ＭＳ ゴシック"/>
                                <w:b/>
                              </w:rPr>
                              <w:t>があります</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3DCEF" id="_x0000_s1028" type="#_x0000_t202" style="position:absolute;left:0;text-align:left;margin-left:-48.6pt;margin-top:-57.55pt;width:223.5pt;height:26.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" strokeweight="3pt">
                <v:textbox inset=",1mm,,1mm">
                  <w:txbxContent>
                    <w:p w14:paraId="3D1D4FF9" w14:textId="710FCCCA" w:rsidR="00E43EDC" w:rsidRPr="00E43EDC" w:rsidRDefault="00E43EDC">
                      <w:pPr>
                        <w:rPr>
                          <w:rFonts w:ascii="ＭＳ ゴシック" w:eastAsia="ＭＳ ゴシック" w:hAnsi="ＭＳ ゴシック"/>
                          <w:b/>
                        </w:rPr>
                      </w:pPr>
                      <w:r w:rsidRPr="00E43EDC">
                        <w:rPr>
                          <w:rFonts w:ascii="ＭＳ ゴシック" w:eastAsia="ＭＳ ゴシック" w:hAnsi="ＭＳ ゴシック" w:hint="eastAsia"/>
                          <w:b/>
                        </w:rPr>
                        <w:t>全員</w:t>
                      </w:r>
                      <w:r w:rsidR="00A977ED">
                        <w:rPr>
                          <w:rFonts w:ascii="ＭＳ ゴシック" w:eastAsia="ＭＳ ゴシック" w:hAnsi="ＭＳ ゴシック" w:hint="eastAsia"/>
                          <w:b/>
                        </w:rPr>
                        <w:t>手続して</w:t>
                      </w:r>
                      <w:r w:rsidR="00A977ED">
                        <w:rPr>
                          <w:rFonts w:ascii="ＭＳ ゴシック" w:eastAsia="ＭＳ ゴシック" w:hAnsi="ＭＳ ゴシック"/>
                          <w:b/>
                        </w:rPr>
                        <w:t>いただく必要</w:t>
                      </w:r>
                      <w:r w:rsidRPr="00E43EDC">
                        <w:rPr>
                          <w:rFonts w:ascii="ＭＳ ゴシック" w:eastAsia="ＭＳ ゴシック" w:hAnsi="ＭＳ ゴシック"/>
                          <w:b/>
                        </w:rPr>
                        <w:t>があります</w:t>
                      </w:r>
                    </w:p>
                  </w:txbxContent>
                </v:textbox>
              </v:shape>
            </w:pict>
          </mc:Fallback>
        </mc:AlternateContent>
      </w:r>
    </w:p>
    <w:p w14:paraId="22DDD8BE" w14:textId="5AF52813" w:rsidR="002869D1" w:rsidRDefault="002869D1">
      <w:pPr>
        <w:rPr>
          <w:b/>
          <w:shd w:val="pct15" w:color="auto" w:fill="FFFFFF"/>
        </w:rPr>
      </w:pPr>
    </w:p>
    <w:p w14:paraId="6A0C4896" w14:textId="32BB3201" w:rsidR="002869D1" w:rsidRDefault="002869D1">
      <w:pPr>
        <w:rPr>
          <w:b/>
          <w:shd w:val="pct15" w:color="auto" w:fill="FFFFFF"/>
        </w:rPr>
      </w:pPr>
    </w:p>
    <w:p w14:paraId="2D4354C4" w14:textId="55C68C96" w:rsidR="00B6453F" w:rsidRDefault="00B9046D" w:rsidP="00B6453F">
      <w:pPr>
        <w:rPr>
          <w:b/>
          <w:shd w:val="pct15" w:color="auto" w:fill="FFFFFF"/>
        </w:rPr>
      </w:pPr>
      <w:r>
        <w:rPr>
          <w:rFonts w:hint="eastAsia"/>
          <w:b/>
          <w:shd w:val="pct15" w:color="auto" w:fill="FFFFFF"/>
        </w:rPr>
        <w:t>□令和</w:t>
      </w:r>
      <w:r w:rsidR="004F312B">
        <w:rPr>
          <w:rFonts w:hint="eastAsia"/>
          <w:b/>
          <w:shd w:val="pct15" w:color="auto" w:fill="FFFFFF"/>
        </w:rPr>
        <w:t>７</w:t>
      </w:r>
      <w:r w:rsidR="00F71822" w:rsidRPr="00A31528">
        <w:rPr>
          <w:rFonts w:hint="eastAsia"/>
          <w:b/>
          <w:shd w:val="pct15" w:color="auto" w:fill="FFFFFF"/>
        </w:rPr>
        <w:t>年（</w:t>
      </w:r>
      <w:r w:rsidR="00FC38E4">
        <w:rPr>
          <w:rFonts w:hint="eastAsia"/>
          <w:b/>
          <w:shd w:val="pct15" w:color="auto" w:fill="FFFFFF"/>
        </w:rPr>
        <w:t>202</w:t>
      </w:r>
      <w:r w:rsidR="004F312B">
        <w:rPr>
          <w:b/>
          <w:shd w:val="pct15" w:color="auto" w:fill="FFFFFF"/>
        </w:rPr>
        <w:t>5</w:t>
      </w:r>
      <w:r w:rsidR="002D3986" w:rsidRPr="00A31528">
        <w:rPr>
          <w:rFonts w:hint="eastAsia"/>
          <w:b/>
          <w:shd w:val="pct15" w:color="auto" w:fill="FFFFFF"/>
        </w:rPr>
        <w:t>年）４月～６</w:t>
      </w:r>
      <w:r w:rsidR="00F71822" w:rsidRPr="00A31528">
        <w:rPr>
          <w:rFonts w:hint="eastAsia"/>
          <w:b/>
          <w:shd w:val="pct15" w:color="auto" w:fill="FFFFFF"/>
        </w:rPr>
        <w:t>月分の就学支援金の</w:t>
      </w:r>
      <w:r w:rsidR="008F046E" w:rsidRPr="00A31528">
        <w:rPr>
          <w:rFonts w:hint="eastAsia"/>
          <w:b/>
          <w:shd w:val="pct15" w:color="auto" w:fill="FFFFFF"/>
        </w:rPr>
        <w:t>手続き</w:t>
      </w:r>
      <w:r w:rsidR="00F71822" w:rsidRPr="00A31528">
        <w:rPr>
          <w:rFonts w:hint="eastAsia"/>
          <w:b/>
          <w:shd w:val="pct15" w:color="auto" w:fill="FFFFFF"/>
        </w:rPr>
        <w:t>について</w:t>
      </w:r>
    </w:p>
    <w:p w14:paraId="50513446" w14:textId="77777777" w:rsidR="00B6453F" w:rsidRDefault="00B6453F" w:rsidP="00B6453F">
      <w:r w:rsidRPr="00B6453F">
        <w:rPr>
          <w:rFonts w:hint="eastAsia"/>
          <w:b/>
        </w:rPr>
        <w:t xml:space="preserve">　</w:t>
      </w:r>
      <w:r w:rsidR="00034776">
        <w:rPr>
          <w:rFonts w:hint="eastAsia"/>
          <w:noProof/>
        </w:rPr>
        <mc:AlternateContent>
          <mc:Choice Requires="wps">
            <w:drawing>
              <wp:anchor distT="0" distB="0" distL="114300" distR="114300" simplePos="0" relativeHeight="251665408" behindDoc="0" locked="0" layoutInCell="1" allowOverlap="0" wp14:anchorId="33CBD931" wp14:editId="0D81DC55">
                <wp:simplePos x="0" y="0"/>
                <wp:positionH relativeFrom="column">
                  <wp:posOffset>2082165</wp:posOffset>
                </wp:positionH>
                <wp:positionV relativeFrom="paragraph">
                  <wp:posOffset>1654175</wp:posOffset>
                </wp:positionV>
                <wp:extent cx="560705" cy="380365"/>
                <wp:effectExtent l="0" t="0" r="10795" b="19685"/>
                <wp:wrapNone/>
                <wp:docPr id="3" name="楕円 3"/>
                <wp:cNvGraphicFramePr/>
                <a:graphic xmlns:a="http://schemas.openxmlformats.org/drawingml/2006/main">
                  <a:graphicData uri="http://schemas.microsoft.com/office/word/2010/wordprocessingShape">
                    <wps:wsp>
                      <wps:cNvSpPr/>
                      <wps:spPr>
                        <a:xfrm>
                          <a:off x="0" y="0"/>
                          <a:ext cx="560705" cy="3803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9093E" w14:textId="18CCDBA1" w:rsidR="0088797A" w:rsidRPr="0088797A" w:rsidRDefault="0088797A" w:rsidP="0088797A">
                            <w:pPr>
                              <w:jc w:val="center"/>
                              <w:rPr>
                                <w:color w:val="000000" w:themeColor="text1"/>
                              </w:rPr>
                            </w:pPr>
                            <w:r w:rsidRPr="0088797A">
                              <w:rPr>
                                <w:rFonts w:hint="eastAsia"/>
                                <w:color w:val="000000" w:themeColor="text1"/>
                              </w:rPr>
                              <w:t>推奨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CBD931" id="楕円 3" o:spid="_x0000_s1029" style="position:absolute;left:0;text-align:left;margin-left:163.95pt;margin-top:130.25pt;width:44.15pt;height: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" o:allowoverlap="f" filled="f" strokecolor="black [3213]" strokeweight="1pt">
                <v:stroke joinstyle="miter"/>
                <v:textbox inset="1mm,1mm,1mm,1mm">
                  <w:txbxContent>
                    <w:p w14:paraId="2439093E" w14:textId="18CCDBA1" w:rsidR="0088797A" w:rsidRPr="0088797A" w:rsidRDefault="0088797A" w:rsidP="0088797A">
                      <w:pPr>
                        <w:jc w:val="center"/>
                        <w:rPr>
                          <w:color w:val="000000" w:themeColor="text1"/>
                        </w:rPr>
                      </w:pPr>
                      <w:r w:rsidRPr="0088797A">
                        <w:rPr>
                          <w:rFonts w:hint="eastAsia"/>
                          <w:color w:val="000000" w:themeColor="text1"/>
                        </w:rPr>
                        <w:t>推奨</w:t>
                      </w:r>
                    </w:p>
                  </w:txbxContent>
                </v:textbox>
              </v:oval>
            </w:pict>
          </mc:Fallback>
        </mc:AlternateContent>
      </w:r>
      <w:r w:rsidR="002D3986">
        <w:rPr>
          <w:rFonts w:hint="eastAsia"/>
        </w:rPr>
        <w:t>○</w:t>
      </w:r>
      <w:r w:rsidR="00D55BC8">
        <w:rPr>
          <w:rFonts w:hint="eastAsia"/>
        </w:rPr>
        <w:t xml:space="preserve">　</w:t>
      </w:r>
      <w:r w:rsidR="001719E5">
        <w:rPr>
          <w:rFonts w:hint="eastAsia"/>
        </w:rPr>
        <w:t>オンライン申請により</w:t>
      </w:r>
      <w:r w:rsidR="002D3986">
        <w:rPr>
          <w:rFonts w:hint="eastAsia"/>
        </w:rPr>
        <w:t>保護者の</w:t>
      </w:r>
      <w:r w:rsidR="001719E5">
        <w:rPr>
          <w:rFonts w:hint="eastAsia"/>
        </w:rPr>
        <w:t>方のマイナンバー等の情報を登録して</w:t>
      </w:r>
      <w:r w:rsidR="008C2048">
        <w:rPr>
          <w:rFonts w:hint="eastAsia"/>
        </w:rPr>
        <w:t>く</w:t>
      </w:r>
    </w:p>
    <w:p w14:paraId="10AA93B9" w14:textId="04A1E598" w:rsidR="00B6453F" w:rsidRDefault="00B6453F" w:rsidP="00B6453F">
      <w:r>
        <w:rPr>
          <w:rFonts w:hint="eastAsia"/>
        </w:rPr>
        <w:t xml:space="preserve">　　</w:t>
      </w:r>
      <w:r w:rsidR="008C2048">
        <w:rPr>
          <w:rFonts w:hint="eastAsia"/>
        </w:rPr>
        <w:t>ださい。</w:t>
      </w:r>
    </w:p>
    <w:p w14:paraId="51F1B4AF" w14:textId="77777777" w:rsidR="00B6453F" w:rsidRDefault="00B6453F" w:rsidP="00B6453F">
      <w:pPr>
        <w:spacing w:line="120" w:lineRule="exact"/>
        <w:rPr>
          <w:b/>
          <w:shd w:val="pct15" w:color="auto" w:fill="FFFFFF"/>
        </w:rPr>
      </w:pPr>
    </w:p>
    <w:p w14:paraId="552D6E86" w14:textId="77777777" w:rsidR="00B6453F" w:rsidRDefault="00B6453F" w:rsidP="00B6453F">
      <w:pPr>
        <w:rPr>
          <w:u w:val="single"/>
        </w:rPr>
      </w:pPr>
      <w:r w:rsidRPr="00B6453F">
        <w:rPr>
          <w:rFonts w:hint="eastAsia"/>
          <w:b/>
        </w:rPr>
        <w:t xml:space="preserve">　</w:t>
      </w:r>
      <w:r w:rsidR="0088797A">
        <w:rPr>
          <w:rFonts w:hint="eastAsia"/>
        </w:rPr>
        <w:t xml:space="preserve">○　</w:t>
      </w:r>
      <w:r w:rsidR="00666954">
        <w:rPr>
          <w:rFonts w:hint="eastAsia"/>
        </w:rPr>
        <w:t>オンライン申請時、</w:t>
      </w:r>
      <w:r w:rsidR="00666954" w:rsidRPr="00586F43">
        <w:rPr>
          <w:rFonts w:hint="eastAsia"/>
          <w:u w:val="single"/>
        </w:rPr>
        <w:t>収入状況提出方法を選択する際に</w:t>
      </w:r>
      <w:r w:rsidR="008C2048" w:rsidRPr="00586F43">
        <w:rPr>
          <w:rFonts w:hint="eastAsia"/>
          <w:u w:val="single"/>
        </w:rPr>
        <w:t>「個人番号を入力す</w:t>
      </w:r>
    </w:p>
    <w:p w14:paraId="7A24730C" w14:textId="77777777" w:rsidR="00B6453F" w:rsidRDefault="00B6453F" w:rsidP="00B6453F">
      <w:pPr>
        <w:rPr>
          <w:b/>
          <w:shd w:val="pct15" w:color="auto" w:fill="FFFFFF"/>
        </w:rPr>
      </w:pPr>
      <w:r w:rsidRPr="00B6453F">
        <w:rPr>
          <w:rFonts w:hint="eastAsia"/>
        </w:rPr>
        <w:t xml:space="preserve">　　</w:t>
      </w:r>
      <w:r w:rsidR="008C2048" w:rsidRPr="00586F43">
        <w:rPr>
          <w:rFonts w:hint="eastAsia"/>
          <w:u w:val="single"/>
        </w:rPr>
        <w:t>る」</w:t>
      </w:r>
      <w:r w:rsidR="00666954" w:rsidRPr="00586F43">
        <w:rPr>
          <w:rFonts w:hint="eastAsia"/>
          <w:u w:val="single"/>
        </w:rPr>
        <w:t>を選択することを推奨</w:t>
      </w:r>
      <w:r w:rsidR="00666954">
        <w:rPr>
          <w:rFonts w:hint="eastAsia"/>
        </w:rPr>
        <w:t>しています。</w:t>
      </w:r>
    </w:p>
    <w:p w14:paraId="56ADF0F6" w14:textId="64A73BA9" w:rsidR="00105293" w:rsidRPr="00B6453F" w:rsidRDefault="0088797A" w:rsidP="00B6453F">
      <w:pPr>
        <w:rPr>
          <w:b/>
          <w:shd w:val="pct15" w:color="auto" w:fill="FFFFFF"/>
        </w:rPr>
      </w:pPr>
      <w:r>
        <w:rPr>
          <w:rFonts w:hint="eastAsia"/>
        </w:rPr>
        <w:t xml:space="preserve">　　</w:t>
      </w:r>
      <w:r w:rsidR="00666954">
        <w:rPr>
          <w:rFonts w:hint="eastAsia"/>
        </w:rPr>
        <w:t>（</w:t>
      </w:r>
      <w:r w:rsidR="00133D36">
        <w:rPr>
          <w:rFonts w:hint="eastAsia"/>
        </w:rPr>
        <w:t>認定された場合、</w:t>
      </w:r>
      <w:r w:rsidR="00666954">
        <w:rPr>
          <w:rFonts w:hint="eastAsia"/>
        </w:rPr>
        <w:t>次回の更新手続を簡便に行うことができます。）</w:t>
      </w:r>
    </w:p>
    <w:p w14:paraId="1332EA40" w14:textId="4AF3414E" w:rsidR="008C2048" w:rsidRDefault="008C2048" w:rsidP="00034776">
      <w:pPr>
        <w:spacing w:line="160" w:lineRule="exact"/>
        <w:ind w:leftChars="59" w:left="425" w:hangingChars="118" w:hanging="283"/>
        <w:rPr>
          <w:u w:val="single"/>
        </w:rPr>
      </w:pPr>
    </w:p>
    <w:tbl>
      <w:tblPr>
        <w:tblStyle w:val="af0"/>
        <w:tblW w:w="0" w:type="auto"/>
        <w:tblInd w:w="421" w:type="dxa"/>
        <w:tblLook w:val="04A0" w:firstRow="1" w:lastRow="0" w:firstColumn="1" w:lastColumn="0" w:noHBand="0" w:noVBand="1"/>
      </w:tblPr>
      <w:tblGrid>
        <w:gridCol w:w="3826"/>
        <w:gridCol w:w="4247"/>
      </w:tblGrid>
      <w:tr w:rsidR="004374D2" w14:paraId="7FE73859" w14:textId="77777777" w:rsidTr="00C24785">
        <w:tc>
          <w:tcPr>
            <w:tcW w:w="3826" w:type="dxa"/>
            <w:shd w:val="clear" w:color="auto" w:fill="E7E6E6" w:themeFill="background2"/>
          </w:tcPr>
          <w:p w14:paraId="02AF8D4F" w14:textId="64BCE457" w:rsidR="004374D2" w:rsidRDefault="00666954" w:rsidP="004374D2">
            <w:pPr>
              <w:jc w:val="center"/>
            </w:pPr>
            <w:r w:rsidRPr="00836F4A">
              <w:rPr>
                <w:rFonts w:hint="eastAsia"/>
                <w:spacing w:val="15"/>
                <w:kern w:val="0"/>
                <w:fitText w:val="2160" w:id="-1035684096"/>
              </w:rPr>
              <w:t>収入状況提出方法</w:t>
            </w:r>
          </w:p>
        </w:tc>
        <w:tc>
          <w:tcPr>
            <w:tcW w:w="4247" w:type="dxa"/>
            <w:shd w:val="clear" w:color="auto" w:fill="E7E6E6" w:themeFill="background2"/>
          </w:tcPr>
          <w:p w14:paraId="23CCB923" w14:textId="062EC55B" w:rsidR="004374D2" w:rsidRDefault="004374D2" w:rsidP="004374D2">
            <w:pPr>
              <w:jc w:val="center"/>
            </w:pPr>
            <w:r w:rsidRPr="00836F4A">
              <w:rPr>
                <w:rFonts w:hint="eastAsia"/>
                <w:spacing w:val="30"/>
                <w:kern w:val="0"/>
                <w:fitText w:val="1200" w:id="-1035683840"/>
              </w:rPr>
              <w:t>更新手続</w:t>
            </w:r>
          </w:p>
        </w:tc>
      </w:tr>
      <w:tr w:rsidR="004374D2" w14:paraId="6104734E" w14:textId="77777777" w:rsidTr="00666954">
        <w:trPr>
          <w:trHeight w:val="898"/>
        </w:trPr>
        <w:tc>
          <w:tcPr>
            <w:tcW w:w="3826" w:type="dxa"/>
            <w:vAlign w:val="center"/>
          </w:tcPr>
          <w:p w14:paraId="0FADB84C" w14:textId="6CA86E3B" w:rsidR="004374D2" w:rsidRDefault="00666954" w:rsidP="0088797A">
            <w:r>
              <w:rPr>
                <w:rFonts w:hint="eastAsia"/>
              </w:rPr>
              <w:t>・個人番号を入力する</w:t>
            </w:r>
          </w:p>
        </w:tc>
        <w:tc>
          <w:tcPr>
            <w:tcW w:w="4247" w:type="dxa"/>
            <w:vAlign w:val="center"/>
          </w:tcPr>
          <w:p w14:paraId="403766EB" w14:textId="77777777" w:rsidR="00034776" w:rsidRDefault="00034776">
            <w:r>
              <w:rPr>
                <w:rFonts w:hint="eastAsia"/>
              </w:rPr>
              <w:t>・</w:t>
            </w:r>
            <w:r w:rsidR="004374D2">
              <w:rPr>
                <w:rFonts w:hint="eastAsia"/>
              </w:rPr>
              <w:t>就学支援金を</w:t>
            </w:r>
            <w:r>
              <w:rPr>
                <w:rFonts w:hint="eastAsia"/>
              </w:rPr>
              <w:t>継続して</w:t>
            </w:r>
            <w:r w:rsidR="004374D2">
              <w:rPr>
                <w:rFonts w:hint="eastAsia"/>
              </w:rPr>
              <w:t>受給する意</w:t>
            </w:r>
          </w:p>
          <w:p w14:paraId="16840019" w14:textId="1DE692B8" w:rsidR="004374D2" w:rsidRDefault="00034776">
            <w:r>
              <w:rPr>
                <w:rFonts w:hint="eastAsia"/>
              </w:rPr>
              <w:t xml:space="preserve">　</w:t>
            </w:r>
            <w:r w:rsidR="004374D2">
              <w:rPr>
                <w:rFonts w:hint="eastAsia"/>
              </w:rPr>
              <w:t>向等の確認のみ</w:t>
            </w:r>
          </w:p>
        </w:tc>
      </w:tr>
      <w:tr w:rsidR="004374D2" w14:paraId="759B526C" w14:textId="77777777" w:rsidTr="00744BE2">
        <w:trPr>
          <w:trHeight w:val="2283"/>
        </w:trPr>
        <w:tc>
          <w:tcPr>
            <w:tcW w:w="3826" w:type="dxa"/>
            <w:vAlign w:val="center"/>
          </w:tcPr>
          <w:p w14:paraId="1F12E4E7" w14:textId="2A628CC1" w:rsidR="0088797A" w:rsidRDefault="00A036F4" w:rsidP="0088797A">
            <w:r>
              <w:rPr>
                <w:rFonts w:hint="eastAsia"/>
              </w:rPr>
              <w:t>①</w:t>
            </w:r>
            <w:r w:rsidR="0088797A">
              <w:rPr>
                <w:rFonts w:hint="eastAsia"/>
              </w:rPr>
              <w:t>個人番号カードを使用して自己</w:t>
            </w:r>
          </w:p>
          <w:p w14:paraId="550C22E8" w14:textId="77777777" w:rsidR="004374D2" w:rsidRDefault="0088797A" w:rsidP="0088797A">
            <w:r>
              <w:rPr>
                <w:rFonts w:hint="eastAsia"/>
              </w:rPr>
              <w:t xml:space="preserve">　情報を提出する</w:t>
            </w:r>
          </w:p>
          <w:p w14:paraId="290D70EF" w14:textId="77777777" w:rsidR="0088797A" w:rsidRDefault="0088797A" w:rsidP="0088797A">
            <w:pPr>
              <w:spacing w:line="160" w:lineRule="exact"/>
            </w:pPr>
          </w:p>
          <w:p w14:paraId="7FD0D2F5" w14:textId="5404A568" w:rsidR="0088797A" w:rsidRDefault="00A036F4" w:rsidP="0088797A">
            <w:r>
              <w:rPr>
                <w:rFonts w:hint="eastAsia"/>
              </w:rPr>
              <w:t>②</w:t>
            </w:r>
            <w:r w:rsidR="0088797A">
              <w:rPr>
                <w:rFonts w:hint="eastAsia"/>
              </w:rPr>
              <w:t>システム外で個人番号カードの</w:t>
            </w:r>
          </w:p>
          <w:p w14:paraId="02C86855" w14:textId="0939F539" w:rsidR="0088797A" w:rsidRDefault="0088797A" w:rsidP="0088797A">
            <w:r>
              <w:rPr>
                <w:rFonts w:hint="eastAsia"/>
              </w:rPr>
              <w:t xml:space="preserve">　写し等を提出する</w:t>
            </w:r>
          </w:p>
        </w:tc>
        <w:tc>
          <w:tcPr>
            <w:tcW w:w="4247" w:type="dxa"/>
            <w:vAlign w:val="center"/>
          </w:tcPr>
          <w:p w14:paraId="7B35F59D" w14:textId="52FC00B5" w:rsidR="00034776" w:rsidRPr="00034776" w:rsidRDefault="00034776" w:rsidP="0088797A">
            <w:pPr>
              <w:ind w:left="210" w:hangingChars="100" w:hanging="210"/>
              <w:rPr>
                <w:sz w:val="21"/>
                <w:szCs w:val="21"/>
              </w:rPr>
            </w:pPr>
            <w:r w:rsidRPr="00034776">
              <w:rPr>
                <w:rFonts w:hint="eastAsia"/>
                <w:sz w:val="21"/>
                <w:szCs w:val="21"/>
              </w:rPr>
              <w:t>上記に加えて、</w:t>
            </w:r>
          </w:p>
          <w:p w14:paraId="58907E46" w14:textId="71DABD39" w:rsidR="00034776" w:rsidRDefault="00A036F4" w:rsidP="00A036F4">
            <w:pPr>
              <w:ind w:left="240" w:hangingChars="100" w:hanging="240"/>
            </w:pPr>
            <w:r>
              <w:rPr>
                <w:rFonts w:hint="eastAsia"/>
              </w:rPr>
              <w:t>①</w:t>
            </w:r>
            <w:r w:rsidR="004374D2">
              <w:rPr>
                <w:rFonts w:hint="eastAsia"/>
              </w:rPr>
              <w:t>マイナンバーカードを使用して所得情報</w:t>
            </w:r>
            <w:r w:rsidR="0088797A">
              <w:rPr>
                <w:rFonts w:hint="eastAsia"/>
              </w:rPr>
              <w:t>の</w:t>
            </w:r>
            <w:r w:rsidR="004374D2">
              <w:rPr>
                <w:rFonts w:hint="eastAsia"/>
              </w:rPr>
              <w:t>提出</w:t>
            </w:r>
            <w:r w:rsidR="0088797A">
              <w:rPr>
                <w:rFonts w:hint="eastAsia"/>
              </w:rPr>
              <w:t>が</w:t>
            </w:r>
            <w:r w:rsidR="007F33A5">
              <w:rPr>
                <w:rFonts w:hint="eastAsia"/>
              </w:rPr>
              <w:t>毎回</w:t>
            </w:r>
            <w:r w:rsidR="0088797A">
              <w:rPr>
                <w:rFonts w:hint="eastAsia"/>
              </w:rPr>
              <w:t>必要</w:t>
            </w:r>
          </w:p>
          <w:p w14:paraId="4F1B2F52" w14:textId="77777777" w:rsidR="00A036F4" w:rsidRPr="007F33A5" w:rsidRDefault="00A036F4" w:rsidP="00A036F4">
            <w:pPr>
              <w:spacing w:line="160" w:lineRule="exact"/>
            </w:pPr>
          </w:p>
          <w:p w14:paraId="5D57350E" w14:textId="39910978" w:rsidR="004374D2" w:rsidRDefault="00A036F4" w:rsidP="004374D2">
            <w:pPr>
              <w:ind w:left="240" w:hangingChars="100" w:hanging="240"/>
            </w:pPr>
            <w:r>
              <w:rPr>
                <w:rFonts w:hint="eastAsia"/>
              </w:rPr>
              <w:t>②</w:t>
            </w:r>
            <w:r w:rsidR="004374D2">
              <w:rPr>
                <w:rFonts w:hint="eastAsia"/>
              </w:rPr>
              <w:t>市町村役場等で取得が必要な課税証明書</w:t>
            </w:r>
            <w:r w:rsidR="00034776">
              <w:rPr>
                <w:rFonts w:hint="eastAsia"/>
              </w:rPr>
              <w:t>の</w:t>
            </w:r>
            <w:r w:rsidR="004374D2">
              <w:rPr>
                <w:rFonts w:hint="eastAsia"/>
              </w:rPr>
              <w:t>提出</w:t>
            </w:r>
            <w:r w:rsidR="00034776">
              <w:rPr>
                <w:rFonts w:hint="eastAsia"/>
              </w:rPr>
              <w:t>が</w:t>
            </w:r>
            <w:r w:rsidR="007F33A5">
              <w:rPr>
                <w:rFonts w:hint="eastAsia"/>
              </w:rPr>
              <w:t>毎回</w:t>
            </w:r>
            <w:r w:rsidR="00034776">
              <w:rPr>
                <w:rFonts w:hint="eastAsia"/>
              </w:rPr>
              <w:t>必要</w:t>
            </w:r>
          </w:p>
        </w:tc>
      </w:tr>
    </w:tbl>
    <w:p w14:paraId="6A0202C7" w14:textId="65CE2D03" w:rsidR="00105293" w:rsidRDefault="00105293"/>
    <w:p w14:paraId="31A1AACD" w14:textId="77777777" w:rsidR="004374D2" w:rsidRPr="00E80AFC" w:rsidRDefault="004374D2"/>
    <w:p w14:paraId="4A950ADF" w14:textId="6CEE365A" w:rsidR="00B6453F" w:rsidRPr="005F7B12" w:rsidRDefault="00540407" w:rsidP="00B6453F">
      <w:pPr>
        <w:rPr>
          <w:b/>
          <w:shd w:val="pct15" w:color="auto" w:fill="FFFFFF"/>
        </w:rPr>
      </w:pPr>
      <w:r>
        <w:rPr>
          <w:rFonts w:hint="eastAsia"/>
          <w:b/>
          <w:shd w:val="pct15" w:color="auto" w:fill="FFFFFF"/>
        </w:rPr>
        <w:t>□</w:t>
      </w:r>
      <w:r w:rsidR="00743343">
        <w:rPr>
          <w:rFonts w:hint="eastAsia"/>
          <w:b/>
          <w:shd w:val="pct15" w:color="auto" w:fill="FFFFFF"/>
        </w:rPr>
        <w:t>申請手続および提出書類</w:t>
      </w:r>
      <w:r w:rsidR="005146DE">
        <w:rPr>
          <w:rFonts w:hint="eastAsia"/>
          <w:b/>
          <w:shd w:val="pct15" w:color="auto" w:fill="FFFFFF"/>
        </w:rPr>
        <w:t xml:space="preserve"> </w:t>
      </w:r>
    </w:p>
    <w:p w14:paraId="3CB31998" w14:textId="77777777" w:rsidR="00BF044C" w:rsidRDefault="00B6453F" w:rsidP="00B6453F">
      <w:r w:rsidRPr="00B6453F">
        <w:rPr>
          <w:rFonts w:hint="eastAsia"/>
          <w:b/>
        </w:rPr>
        <w:t xml:space="preserve">　</w:t>
      </w:r>
      <w:r w:rsidR="00105293">
        <w:rPr>
          <w:rFonts w:hint="eastAsia"/>
        </w:rPr>
        <w:t>○</w:t>
      </w:r>
      <w:r w:rsidR="00D223B3">
        <w:rPr>
          <w:rFonts w:hint="eastAsia"/>
        </w:rPr>
        <w:t xml:space="preserve">　</w:t>
      </w:r>
      <w:r w:rsidR="00BF044C">
        <w:rPr>
          <w:rFonts w:hint="eastAsia"/>
        </w:rPr>
        <w:t>別途配布する</w:t>
      </w:r>
      <w:r w:rsidR="00D223B3" w:rsidRPr="00586F43">
        <w:rPr>
          <w:rFonts w:hint="eastAsia"/>
        </w:rPr>
        <w:t>「オンライン申請</w:t>
      </w:r>
      <w:r w:rsidR="005146DE" w:rsidRPr="00586F43">
        <w:rPr>
          <w:rFonts w:hint="eastAsia"/>
        </w:rPr>
        <w:t>マニュアル</w:t>
      </w:r>
      <w:r w:rsidR="00D223B3" w:rsidRPr="00586F43">
        <w:rPr>
          <w:rFonts w:hint="eastAsia"/>
        </w:rPr>
        <w:t>」を参照のうえ、</w:t>
      </w:r>
      <w:r w:rsidR="00E13A1C" w:rsidRPr="00586F43">
        <w:rPr>
          <w:rFonts w:hint="eastAsia"/>
        </w:rPr>
        <w:t>オンライン申</w:t>
      </w:r>
    </w:p>
    <w:p w14:paraId="51915208" w14:textId="46F74CF4" w:rsidR="00B6453F" w:rsidRPr="00BF044C" w:rsidRDefault="00E13A1C" w:rsidP="00BF044C">
      <w:pPr>
        <w:ind w:firstLineChars="200" w:firstLine="480"/>
      </w:pPr>
      <w:r w:rsidRPr="00586F43">
        <w:rPr>
          <w:rFonts w:hint="eastAsia"/>
        </w:rPr>
        <w:t>請（</w:t>
      </w:r>
      <w:r w:rsidR="00E0260F" w:rsidRPr="00586F43">
        <w:rPr>
          <w:rFonts w:hint="eastAsia"/>
        </w:rPr>
        <w:t>入学式の日に配付</w:t>
      </w:r>
      <w:r w:rsidR="00DF2689" w:rsidRPr="00586F43">
        <w:rPr>
          <w:rFonts w:hint="eastAsia"/>
        </w:rPr>
        <w:t>される</w:t>
      </w:r>
      <w:r w:rsidR="007102E5" w:rsidRPr="00586F43">
        <w:rPr>
          <w:rFonts w:hint="eastAsia"/>
        </w:rPr>
        <w:t>ＩＤ</w:t>
      </w:r>
      <w:r w:rsidR="00DF2689" w:rsidRPr="00586F43">
        <w:rPr>
          <w:rFonts w:hint="eastAsia"/>
        </w:rPr>
        <w:t>・</w:t>
      </w:r>
      <w:r w:rsidR="007102E5" w:rsidRPr="00586F43">
        <w:rPr>
          <w:rFonts w:hint="eastAsia"/>
        </w:rPr>
        <w:t>パスワードを利用</w:t>
      </w:r>
      <w:r w:rsidRPr="00586F43">
        <w:rPr>
          <w:rFonts w:hint="eastAsia"/>
        </w:rPr>
        <w:t>）</w:t>
      </w:r>
      <w:r w:rsidR="00D223B3" w:rsidRPr="00586F43">
        <w:rPr>
          <w:rFonts w:hint="eastAsia"/>
        </w:rPr>
        <w:t>を</w:t>
      </w:r>
      <w:r w:rsidRPr="00586F43">
        <w:rPr>
          <w:rFonts w:hint="eastAsia"/>
        </w:rPr>
        <w:t>行って</w:t>
      </w:r>
      <w:r w:rsidR="00105293" w:rsidRPr="00586F43">
        <w:rPr>
          <w:rFonts w:hint="eastAsia"/>
        </w:rPr>
        <w:t>ください。</w:t>
      </w:r>
    </w:p>
    <w:p w14:paraId="6646F99B" w14:textId="77777777" w:rsidR="00B6453F" w:rsidRDefault="00B6453F" w:rsidP="00B6453F">
      <w:pPr>
        <w:rPr>
          <w:u w:val="single"/>
        </w:rPr>
      </w:pPr>
      <w:r w:rsidRPr="00B6453F">
        <w:rPr>
          <w:rFonts w:hint="eastAsia"/>
          <w:b/>
        </w:rPr>
        <w:t xml:space="preserve">　　</w:t>
      </w:r>
      <w:r w:rsidR="00E0260F" w:rsidRPr="00586F43">
        <w:rPr>
          <w:rFonts w:hint="eastAsia"/>
        </w:rPr>
        <w:t>※　入学式の日に配付</w:t>
      </w:r>
      <w:r w:rsidR="001719E5" w:rsidRPr="00586F43">
        <w:rPr>
          <w:rFonts w:hint="eastAsia"/>
        </w:rPr>
        <w:t>するＩＤ・パスワードが記載された</w:t>
      </w:r>
      <w:r w:rsidR="001719E5" w:rsidRPr="00586F43">
        <w:rPr>
          <w:rFonts w:hint="eastAsia"/>
          <w:u w:val="single"/>
        </w:rPr>
        <w:t>「ログインＩＤ通</w:t>
      </w:r>
    </w:p>
    <w:p w14:paraId="7DEC11DB" w14:textId="2B1D4058" w:rsidR="001719E5" w:rsidRPr="00B6453F" w:rsidRDefault="00B6453F" w:rsidP="00B6453F">
      <w:pPr>
        <w:rPr>
          <w:b/>
          <w:shd w:val="pct15" w:color="auto" w:fill="FFFFFF"/>
        </w:rPr>
      </w:pPr>
      <w:r w:rsidRPr="00B6453F">
        <w:rPr>
          <w:rFonts w:hint="eastAsia"/>
        </w:rPr>
        <w:t xml:space="preserve">　　　</w:t>
      </w:r>
      <w:r w:rsidR="001719E5" w:rsidRPr="00586F43">
        <w:rPr>
          <w:rFonts w:hint="eastAsia"/>
          <w:u w:val="single"/>
        </w:rPr>
        <w:t>知書」は３年間利用しますので、大切に保管してください</w:t>
      </w:r>
      <w:r w:rsidR="001719E5" w:rsidRPr="00586F43">
        <w:rPr>
          <w:rFonts w:hint="eastAsia"/>
        </w:rPr>
        <w:t>。</w:t>
      </w:r>
    </w:p>
    <w:p w14:paraId="2E29747B" w14:textId="77777777" w:rsidR="003D79DE" w:rsidRPr="00D55BC8" w:rsidRDefault="003D79DE" w:rsidP="001719E5">
      <w:pPr>
        <w:ind w:firstLineChars="150" w:firstLine="360"/>
      </w:pPr>
    </w:p>
    <w:p w14:paraId="2B0CF4B0" w14:textId="77777777" w:rsidR="00B6453F" w:rsidRDefault="003D79DE" w:rsidP="00B6453F">
      <w:pPr>
        <w:rPr>
          <w:b/>
          <w:shd w:val="pct15" w:color="auto" w:fill="FFFFFF"/>
        </w:rPr>
      </w:pPr>
      <w:r>
        <w:rPr>
          <w:rFonts w:hint="eastAsia"/>
          <w:b/>
          <w:shd w:val="pct15" w:color="auto" w:fill="FFFFFF"/>
        </w:rPr>
        <w:t>□マイナンバー</w:t>
      </w:r>
      <w:r w:rsidR="005146DE">
        <w:rPr>
          <w:rFonts w:hint="eastAsia"/>
          <w:b/>
          <w:shd w:val="pct15" w:color="auto" w:fill="FFFFFF"/>
        </w:rPr>
        <w:t>や自己情報</w:t>
      </w:r>
      <w:r>
        <w:rPr>
          <w:rFonts w:hint="eastAsia"/>
          <w:b/>
          <w:shd w:val="pct15" w:color="auto" w:fill="FFFFFF"/>
        </w:rPr>
        <w:t>を利用せず</w:t>
      </w:r>
      <w:r w:rsidRPr="00FE15FE">
        <w:rPr>
          <w:rFonts w:hint="eastAsia"/>
          <w:b/>
          <w:shd w:val="pct15" w:color="auto" w:fill="FFFFFF"/>
        </w:rPr>
        <w:t>申請</w:t>
      </w:r>
      <w:r>
        <w:rPr>
          <w:rFonts w:hint="eastAsia"/>
          <w:b/>
          <w:shd w:val="pct15" w:color="auto" w:fill="FFFFFF"/>
        </w:rPr>
        <w:t>する</w:t>
      </w:r>
      <w:r w:rsidRPr="00FE15FE">
        <w:rPr>
          <w:rFonts w:hint="eastAsia"/>
          <w:b/>
          <w:shd w:val="pct15" w:color="auto" w:fill="FFFFFF"/>
        </w:rPr>
        <w:t>方</w:t>
      </w:r>
    </w:p>
    <w:p w14:paraId="18597519" w14:textId="1671026E" w:rsidR="00B6453F" w:rsidRDefault="00B6453F" w:rsidP="00B6453F">
      <w:r w:rsidRPr="003541A8">
        <w:rPr>
          <w:rFonts w:hint="eastAsia"/>
          <w:b/>
        </w:rPr>
        <w:t xml:space="preserve">　</w:t>
      </w:r>
      <w:r w:rsidR="003D79DE" w:rsidRPr="00FE15FE">
        <w:rPr>
          <w:rFonts w:hint="eastAsia"/>
        </w:rPr>
        <w:t xml:space="preserve">○　</w:t>
      </w:r>
      <w:r w:rsidR="003D79DE">
        <w:rPr>
          <w:rFonts w:hint="eastAsia"/>
        </w:rPr>
        <w:t>令和</w:t>
      </w:r>
      <w:r w:rsidR="004F312B">
        <w:rPr>
          <w:rFonts w:hint="eastAsia"/>
        </w:rPr>
        <w:t>６</w:t>
      </w:r>
      <w:r w:rsidR="003D79DE" w:rsidRPr="00FE15FE">
        <w:rPr>
          <w:rFonts w:hint="eastAsia"/>
        </w:rPr>
        <w:t>年度の</w:t>
      </w:r>
      <w:r w:rsidR="003D79DE">
        <w:rPr>
          <w:rFonts w:hint="eastAsia"/>
        </w:rPr>
        <w:t>市町村民税・県民税課税証明書等</w:t>
      </w:r>
      <w:r w:rsidR="003D79DE" w:rsidRPr="00FE15FE">
        <w:rPr>
          <w:rFonts w:hint="eastAsia"/>
        </w:rPr>
        <w:t>で申請することもできま</w:t>
      </w:r>
    </w:p>
    <w:p w14:paraId="2E0D81A2" w14:textId="77777777" w:rsidR="00B6453F" w:rsidRDefault="00B6453F" w:rsidP="00B6453F">
      <w:r>
        <w:rPr>
          <w:rFonts w:hint="eastAsia"/>
        </w:rPr>
        <w:t xml:space="preserve">　　</w:t>
      </w:r>
      <w:r w:rsidR="003D79DE" w:rsidRPr="00FE15FE">
        <w:rPr>
          <w:rFonts w:hint="eastAsia"/>
        </w:rPr>
        <w:t>す。</w:t>
      </w:r>
      <w:r w:rsidR="003D79DE">
        <w:rPr>
          <w:rFonts w:hint="eastAsia"/>
        </w:rPr>
        <w:t>課税証明書の発行手続の際に必要な書類をお渡ししますので、事務室ま</w:t>
      </w:r>
    </w:p>
    <w:p w14:paraId="0B24443A" w14:textId="77777777" w:rsidR="00B6453F" w:rsidRDefault="00B6453F" w:rsidP="00B6453F">
      <w:r>
        <w:rPr>
          <w:rFonts w:hint="eastAsia"/>
        </w:rPr>
        <w:t xml:space="preserve">　　</w:t>
      </w:r>
      <w:r w:rsidR="003D79DE">
        <w:rPr>
          <w:rFonts w:hint="eastAsia"/>
        </w:rPr>
        <w:t>でご連絡ください。なお、課税証明書で申請する場合、ご家庭の状況の変化</w:t>
      </w:r>
    </w:p>
    <w:p w14:paraId="06952351" w14:textId="77777777" w:rsidR="00B6453F" w:rsidRDefault="00B6453F" w:rsidP="00B6453F">
      <w:r>
        <w:rPr>
          <w:rFonts w:hint="eastAsia"/>
        </w:rPr>
        <w:t xml:space="preserve">　　</w:t>
      </w:r>
      <w:r w:rsidR="003D79DE">
        <w:rPr>
          <w:rFonts w:hint="eastAsia"/>
        </w:rPr>
        <w:t>の有無に関わらず、毎年</w:t>
      </w:r>
      <w:r w:rsidR="00586F43">
        <w:rPr>
          <w:rFonts w:hint="eastAsia"/>
        </w:rPr>
        <w:t>６</w:t>
      </w:r>
      <w:r w:rsidR="003D79DE">
        <w:rPr>
          <w:rFonts w:hint="eastAsia"/>
        </w:rPr>
        <w:t>月頃に新しい年度の課税証明書等を提出してい</w:t>
      </w:r>
    </w:p>
    <w:p w14:paraId="38ABF466" w14:textId="56274247" w:rsidR="003541A8" w:rsidRDefault="00B6453F" w:rsidP="003541A8">
      <w:r>
        <w:rPr>
          <w:rFonts w:hint="eastAsia"/>
        </w:rPr>
        <w:t xml:space="preserve">　　</w:t>
      </w:r>
      <w:r w:rsidR="003D79DE">
        <w:rPr>
          <w:rFonts w:hint="eastAsia"/>
        </w:rPr>
        <w:t>ただく必要があります</w:t>
      </w:r>
      <w:r w:rsidR="003D79DE" w:rsidRPr="00FE15FE">
        <w:rPr>
          <w:rFonts w:hint="eastAsia"/>
        </w:rPr>
        <w:t>。</w:t>
      </w:r>
    </w:p>
    <w:p w14:paraId="3B267323" w14:textId="77777777" w:rsidR="00A66B91" w:rsidRDefault="00A66B91" w:rsidP="00A66B91">
      <w:pPr>
        <w:spacing w:line="120" w:lineRule="exact"/>
        <w:rPr>
          <w:b/>
          <w:shd w:val="pct15" w:color="auto" w:fill="FFFFFF"/>
        </w:rPr>
      </w:pPr>
    </w:p>
    <w:p w14:paraId="6AD97F9E" w14:textId="77777777" w:rsidR="003541A8" w:rsidRDefault="003541A8" w:rsidP="003541A8">
      <w:pPr>
        <w:rPr>
          <w:u w:val="single"/>
        </w:rPr>
      </w:pPr>
      <w:r w:rsidRPr="003541A8">
        <w:rPr>
          <w:rFonts w:hint="eastAsia"/>
          <w:b/>
        </w:rPr>
        <w:t xml:space="preserve">　　</w:t>
      </w:r>
      <w:r w:rsidR="003D79DE" w:rsidRPr="003D0147">
        <w:rPr>
          <w:rFonts w:hint="eastAsia"/>
        </w:rPr>
        <w:t>※　生活保護</w:t>
      </w:r>
      <w:r w:rsidR="005146DE">
        <w:rPr>
          <w:rFonts w:hint="eastAsia"/>
        </w:rPr>
        <w:t>法による</w:t>
      </w:r>
      <w:r w:rsidR="005146DE" w:rsidRPr="00A66B91">
        <w:rPr>
          <w:rFonts w:hint="eastAsia"/>
          <w:u w:val="single"/>
        </w:rPr>
        <w:t>生活扶助</w:t>
      </w:r>
      <w:r w:rsidR="003D79DE" w:rsidRPr="00A66B91">
        <w:rPr>
          <w:rFonts w:hint="eastAsia"/>
          <w:u w:val="single"/>
        </w:rPr>
        <w:t>受給世帯の方</w:t>
      </w:r>
      <w:r w:rsidR="003D79DE" w:rsidRPr="003D0147">
        <w:rPr>
          <w:rFonts w:hint="eastAsia"/>
        </w:rPr>
        <w:t>は、</w:t>
      </w:r>
      <w:r w:rsidR="003D79DE" w:rsidRPr="00540407">
        <w:rPr>
          <w:rFonts w:hint="eastAsia"/>
          <w:u w:val="single"/>
        </w:rPr>
        <w:t>生活保護受給証明書</w:t>
      </w:r>
      <w:r w:rsidR="003D79DE">
        <w:rPr>
          <w:rFonts w:hint="eastAsia"/>
          <w:u w:val="single"/>
        </w:rPr>
        <w:t>（親権</w:t>
      </w:r>
    </w:p>
    <w:p w14:paraId="3ACD3FCE" w14:textId="1585F7F2" w:rsidR="003D79DE" w:rsidRPr="003541A8" w:rsidRDefault="003541A8" w:rsidP="003541A8">
      <w:pPr>
        <w:rPr>
          <w:b/>
          <w:shd w:val="pct15" w:color="auto" w:fill="FFFFFF"/>
        </w:rPr>
      </w:pPr>
      <w:r w:rsidRPr="003541A8">
        <w:rPr>
          <w:rFonts w:hint="eastAsia"/>
        </w:rPr>
        <w:t xml:space="preserve">　　　</w:t>
      </w:r>
      <w:r w:rsidR="003D79DE">
        <w:rPr>
          <w:rFonts w:hint="eastAsia"/>
          <w:u w:val="single"/>
        </w:rPr>
        <w:t>者全員分）</w:t>
      </w:r>
      <w:r w:rsidR="003D79DE" w:rsidRPr="00540407">
        <w:rPr>
          <w:rFonts w:hint="eastAsia"/>
          <w:u w:val="single"/>
        </w:rPr>
        <w:t>を提出</w:t>
      </w:r>
      <w:r w:rsidR="003D79DE" w:rsidRPr="003D0147">
        <w:rPr>
          <w:rFonts w:hint="eastAsia"/>
        </w:rPr>
        <w:t>してください。</w:t>
      </w:r>
    </w:p>
    <w:p w14:paraId="226426CD" w14:textId="50217FB4" w:rsidR="003645AB" w:rsidRDefault="003645AB">
      <w:pPr>
        <w:widowControl/>
        <w:jc w:val="left"/>
      </w:pPr>
      <w:r w:rsidRPr="00A31528">
        <w:rPr>
          <w:b/>
          <w:noProof/>
        </w:rPr>
        <mc:AlternateContent>
          <mc:Choice Requires="wps">
            <w:drawing>
              <wp:anchor distT="45720" distB="45720" distL="114300" distR="114300" simplePos="0" relativeHeight="251664384" behindDoc="0" locked="0" layoutInCell="1" allowOverlap="1" wp14:anchorId="302D043E" wp14:editId="068CF5EF">
                <wp:simplePos x="0" y="0"/>
                <wp:positionH relativeFrom="column">
                  <wp:posOffset>4491672</wp:posOffset>
                </wp:positionH>
                <wp:positionV relativeFrom="paragraph">
                  <wp:posOffset>39688</wp:posOffset>
                </wp:positionV>
                <wp:extent cx="876300" cy="337752"/>
                <wp:effectExtent l="19050" t="19050" r="19050" b="247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7752"/>
                        </a:xfrm>
                        <a:prstGeom prst="rect">
                          <a:avLst/>
                        </a:prstGeom>
                        <a:solidFill>
                          <a:srgbClr val="FFFFFF"/>
                        </a:solidFill>
                        <a:ln w="38100">
                          <a:solidFill>
                            <a:srgbClr val="000000"/>
                          </a:solidFill>
                          <a:miter lim="800000"/>
                          <a:headEnd/>
                          <a:tailEnd/>
                        </a:ln>
                      </wps:spPr>
                      <wps:txbx>
                        <w:txbxContent>
                          <w:p w14:paraId="48C13229" w14:textId="428EF52E" w:rsidR="003645AB" w:rsidRPr="00E43EDC" w:rsidRDefault="003645AB" w:rsidP="003645AB">
                            <w:pPr>
                              <w:rPr>
                                <w:rFonts w:ascii="ＭＳ ゴシック" w:eastAsia="ＭＳ ゴシック" w:hAnsi="ＭＳ ゴシック"/>
                                <w:b/>
                              </w:rPr>
                            </w:pPr>
                            <w:r>
                              <w:rPr>
                                <w:rFonts w:ascii="ＭＳ ゴシック" w:eastAsia="ＭＳ ゴシック" w:hAnsi="ＭＳ ゴシック" w:hint="eastAsia"/>
                                <w:b/>
                              </w:rPr>
                              <w:t>裏面あり</w:t>
                            </w:r>
                          </w:p>
                        </w:txbxContent>
                      </wps:txbx>
                      <wps:bodyPr rot="0" vert="horz" wrap="square" lIns="91440" tIns="3600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D043E" id="_x0000_s1030" type="#_x0000_t202" style="position:absolute;margin-left:353.65pt;margin-top:3.15pt;width:69pt;height:26.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" strokeweight="3pt">
                <v:textbox inset=",1mm,,1mm">
                  <w:txbxContent>
                    <w:p w14:paraId="48C13229" w14:textId="428EF52E" w:rsidR="003645AB" w:rsidRPr="00E43EDC" w:rsidRDefault="003645AB" w:rsidP="003645AB">
                      <w:pPr>
                        <w:rPr>
                          <w:rFonts w:ascii="ＭＳ ゴシック" w:eastAsia="ＭＳ ゴシック" w:hAnsi="ＭＳ ゴシック"/>
                          <w:b/>
                        </w:rPr>
                      </w:pPr>
                      <w:r>
                        <w:rPr>
                          <w:rFonts w:ascii="ＭＳ ゴシック" w:eastAsia="ＭＳ ゴシック" w:hAnsi="ＭＳ ゴシック" w:hint="eastAsia"/>
                          <w:b/>
                        </w:rPr>
                        <w:t>裏面あり</w:t>
                      </w:r>
                    </w:p>
                  </w:txbxContent>
                </v:textbox>
              </v:shape>
            </w:pict>
          </mc:Fallback>
        </mc:AlternateContent>
      </w:r>
      <w:r>
        <w:br w:type="page"/>
      </w:r>
    </w:p>
    <w:p w14:paraId="3715BF61" w14:textId="77777777" w:rsidR="007B734A" w:rsidRDefault="002D3986" w:rsidP="007B734A">
      <w:pPr>
        <w:rPr>
          <w:b/>
          <w:shd w:val="pct15" w:color="auto" w:fill="FFFFFF"/>
        </w:rPr>
      </w:pPr>
      <w:r w:rsidRPr="00A31528">
        <w:rPr>
          <w:rFonts w:hint="eastAsia"/>
          <w:b/>
          <w:shd w:val="pct15" w:color="auto" w:fill="FFFFFF"/>
        </w:rPr>
        <w:lastRenderedPageBreak/>
        <w:t>□今後の手続き</w:t>
      </w:r>
    </w:p>
    <w:p w14:paraId="13A1641E" w14:textId="77777777" w:rsidR="007B734A" w:rsidRDefault="007B734A" w:rsidP="007B734A">
      <w:pPr>
        <w:rPr>
          <w:b/>
          <w:shd w:val="pct15" w:color="auto" w:fill="FFFFFF"/>
        </w:rPr>
      </w:pPr>
      <w:r w:rsidRPr="007B734A">
        <w:rPr>
          <w:rFonts w:hint="eastAsia"/>
          <w:b/>
        </w:rPr>
        <w:t xml:space="preserve">　</w:t>
      </w:r>
      <w:r w:rsidR="002D3986" w:rsidRPr="00FE15FE">
        <w:rPr>
          <w:rFonts w:hint="eastAsia"/>
        </w:rPr>
        <w:t>＜就学支援金の</w:t>
      </w:r>
      <w:r w:rsidR="00D20C6F" w:rsidRPr="00FE15FE">
        <w:rPr>
          <w:rFonts w:hint="eastAsia"/>
        </w:rPr>
        <w:t>対象となった</w:t>
      </w:r>
      <w:r w:rsidR="002D3986" w:rsidRPr="00FE15FE">
        <w:rPr>
          <w:rFonts w:hint="eastAsia"/>
        </w:rPr>
        <w:t>方＞</w:t>
      </w:r>
    </w:p>
    <w:p w14:paraId="58ED7FB3" w14:textId="0EBE46CF" w:rsidR="00C40F47" w:rsidRDefault="007B734A" w:rsidP="007B734A">
      <w:r w:rsidRPr="007B734A">
        <w:rPr>
          <w:rFonts w:hint="eastAsia"/>
          <w:b/>
        </w:rPr>
        <w:t xml:space="preserve">　　</w:t>
      </w:r>
      <w:r w:rsidR="00586F43" w:rsidRPr="00586F43">
        <w:rPr>
          <w:rFonts w:hint="eastAsia"/>
          <w:bCs/>
        </w:rPr>
        <w:t>○</w:t>
      </w:r>
      <w:r w:rsidR="00586F43">
        <w:rPr>
          <w:rFonts w:hint="eastAsia"/>
          <w:bCs/>
        </w:rPr>
        <w:t xml:space="preserve">　</w:t>
      </w:r>
      <w:r w:rsidR="00C40F47" w:rsidRPr="00FE15FE">
        <w:rPr>
          <w:rFonts w:hint="eastAsia"/>
        </w:rPr>
        <w:t>毎年６月</w:t>
      </w:r>
      <w:r w:rsidR="00540407">
        <w:rPr>
          <w:rFonts w:hint="eastAsia"/>
        </w:rPr>
        <w:t>頃</w:t>
      </w:r>
      <w:r w:rsidR="00D20C6F" w:rsidRPr="00FE15FE">
        <w:rPr>
          <w:rFonts w:hint="eastAsia"/>
        </w:rPr>
        <w:t>に</w:t>
      </w:r>
      <w:r w:rsidR="00C40F47" w:rsidRPr="00FE15FE">
        <w:rPr>
          <w:rFonts w:hint="eastAsia"/>
        </w:rPr>
        <w:t>、</w:t>
      </w:r>
      <w:r w:rsidR="00D20C6F" w:rsidRPr="00FE15FE">
        <w:rPr>
          <w:rFonts w:hint="eastAsia"/>
        </w:rPr>
        <w:t>ご</w:t>
      </w:r>
      <w:r w:rsidR="001719E5">
        <w:rPr>
          <w:rFonts w:hint="eastAsia"/>
        </w:rPr>
        <w:t>家庭の状況に変更がないか</w:t>
      </w:r>
      <w:r w:rsidR="004374D2">
        <w:rPr>
          <w:rFonts w:hint="eastAsia"/>
        </w:rPr>
        <w:t>などを</w:t>
      </w:r>
      <w:r w:rsidR="001719E5">
        <w:rPr>
          <w:rFonts w:hint="eastAsia"/>
        </w:rPr>
        <w:t>確認します</w:t>
      </w:r>
      <w:r w:rsidR="00C40F47" w:rsidRPr="00FE15FE">
        <w:rPr>
          <w:rFonts w:hint="eastAsia"/>
        </w:rPr>
        <w:t>。</w:t>
      </w:r>
    </w:p>
    <w:p w14:paraId="34AF2A1F" w14:textId="77777777" w:rsidR="00586F43" w:rsidRPr="007B734A" w:rsidRDefault="00586F43" w:rsidP="00586F43">
      <w:pPr>
        <w:spacing w:line="120" w:lineRule="exact"/>
        <w:rPr>
          <w:b/>
          <w:shd w:val="pct15" w:color="auto" w:fill="FFFFFF"/>
        </w:rPr>
      </w:pPr>
    </w:p>
    <w:p w14:paraId="45DDBF92" w14:textId="77777777" w:rsidR="00586F43" w:rsidRDefault="00586F43" w:rsidP="00586F43">
      <w:pPr>
        <w:ind w:leftChars="200" w:left="480"/>
      </w:pPr>
      <w:r>
        <w:rPr>
          <w:rFonts w:hint="eastAsia"/>
        </w:rPr>
        <w:t xml:space="preserve">○　</w:t>
      </w:r>
      <w:r w:rsidRPr="00586F43">
        <w:rPr>
          <w:rFonts w:hint="eastAsia"/>
        </w:rPr>
        <w:t>収入状況提出方法で「個人番号を入力する」</w:t>
      </w:r>
      <w:r w:rsidR="004374D2" w:rsidRPr="00586F43">
        <w:rPr>
          <w:rFonts w:hint="eastAsia"/>
        </w:rPr>
        <w:t>を</w:t>
      </w:r>
      <w:r w:rsidRPr="00586F43">
        <w:rPr>
          <w:rFonts w:hint="eastAsia"/>
        </w:rPr>
        <w:t>選択して</w:t>
      </w:r>
      <w:r w:rsidR="004374D2" w:rsidRPr="00586F43">
        <w:rPr>
          <w:rFonts w:hint="eastAsia"/>
        </w:rPr>
        <w:t>認定された場合</w:t>
      </w:r>
    </w:p>
    <w:p w14:paraId="20A53279" w14:textId="559B6F72" w:rsidR="00586F43" w:rsidRDefault="00586F43" w:rsidP="00586F43">
      <w:pPr>
        <w:ind w:leftChars="200" w:left="480"/>
      </w:pPr>
      <w:r>
        <w:rPr>
          <w:rFonts w:hint="eastAsia"/>
        </w:rPr>
        <w:t xml:space="preserve">　</w:t>
      </w:r>
      <w:r w:rsidR="004374D2" w:rsidRPr="00586F43">
        <w:rPr>
          <w:rFonts w:hint="eastAsia"/>
        </w:rPr>
        <w:t>は、簡単な確認手続のみ</w:t>
      </w:r>
      <w:r>
        <w:rPr>
          <w:rFonts w:hint="eastAsia"/>
        </w:rPr>
        <w:t>になります。</w:t>
      </w:r>
    </w:p>
    <w:p w14:paraId="6EE632FC" w14:textId="77777777" w:rsidR="00586F43" w:rsidRDefault="00586F43" w:rsidP="00586F43">
      <w:pPr>
        <w:spacing w:line="-120" w:lineRule="auto"/>
        <w:ind w:leftChars="200" w:left="480"/>
      </w:pPr>
    </w:p>
    <w:p w14:paraId="401C344B" w14:textId="77777777" w:rsidR="00586F43" w:rsidRDefault="00586F43" w:rsidP="00586F43">
      <w:pPr>
        <w:ind w:leftChars="200" w:left="480"/>
      </w:pPr>
      <w:r>
        <w:rPr>
          <w:rFonts w:hint="eastAsia"/>
        </w:rPr>
        <w:t xml:space="preserve">○　</w:t>
      </w:r>
      <w:r w:rsidR="004374D2" w:rsidRPr="00586F43">
        <w:rPr>
          <w:rFonts w:hint="eastAsia"/>
        </w:rPr>
        <w:t>その他の方法</w:t>
      </w:r>
      <w:r w:rsidRPr="00586F43">
        <w:rPr>
          <w:rFonts w:hint="eastAsia"/>
        </w:rPr>
        <w:t>を選択して</w:t>
      </w:r>
      <w:r w:rsidR="004374D2" w:rsidRPr="00586F43">
        <w:rPr>
          <w:rFonts w:hint="eastAsia"/>
        </w:rPr>
        <w:t>認定された場合は、マイナンバーカードを使</w:t>
      </w:r>
    </w:p>
    <w:p w14:paraId="68365B53" w14:textId="77777777" w:rsidR="00586F43" w:rsidRDefault="00586F43" w:rsidP="00586F43">
      <w:pPr>
        <w:ind w:leftChars="200" w:left="480"/>
      </w:pPr>
      <w:r>
        <w:rPr>
          <w:rFonts w:hint="eastAsia"/>
        </w:rPr>
        <w:t xml:space="preserve">　</w:t>
      </w:r>
      <w:r w:rsidR="004374D2" w:rsidRPr="00586F43">
        <w:rPr>
          <w:rFonts w:hint="eastAsia"/>
        </w:rPr>
        <w:t>用した所得情報の提出</w:t>
      </w:r>
      <w:r>
        <w:rPr>
          <w:rFonts w:hint="eastAsia"/>
        </w:rPr>
        <w:t>や</w:t>
      </w:r>
      <w:r w:rsidR="004374D2" w:rsidRPr="00586F43">
        <w:rPr>
          <w:rFonts w:hint="eastAsia"/>
        </w:rPr>
        <w:t>市町村役場等で取得が必要な課税証明書の提出</w:t>
      </w:r>
    </w:p>
    <w:p w14:paraId="41E9ABC8" w14:textId="5FBEB21B" w:rsidR="00B6453F" w:rsidRDefault="00586F43" w:rsidP="00B6453F">
      <w:pPr>
        <w:ind w:leftChars="200" w:left="480"/>
      </w:pPr>
      <w:r>
        <w:rPr>
          <w:rFonts w:hint="eastAsia"/>
        </w:rPr>
        <w:t xml:space="preserve">　</w:t>
      </w:r>
      <w:r w:rsidR="004374D2" w:rsidRPr="00586F43">
        <w:rPr>
          <w:rFonts w:hint="eastAsia"/>
        </w:rPr>
        <w:t>が必要です。</w:t>
      </w:r>
    </w:p>
    <w:p w14:paraId="31C38FE0" w14:textId="77777777" w:rsidR="00B6453F" w:rsidRDefault="00B6453F" w:rsidP="00B6453F">
      <w:pPr>
        <w:ind w:leftChars="200" w:left="480"/>
      </w:pPr>
    </w:p>
    <w:p w14:paraId="5B6AE567" w14:textId="77777777" w:rsidR="00B6453F" w:rsidRDefault="00B6453F" w:rsidP="00B6453F">
      <w:r w:rsidRPr="007B734A">
        <w:rPr>
          <w:rFonts w:hint="eastAsia"/>
          <w:b/>
        </w:rPr>
        <w:t xml:space="preserve">　</w:t>
      </w:r>
      <w:r w:rsidRPr="00FE15FE">
        <w:rPr>
          <w:rFonts w:hint="eastAsia"/>
        </w:rPr>
        <w:t>＜</w:t>
      </w:r>
      <w:r w:rsidR="00D20C6F" w:rsidRPr="00FE15FE">
        <w:rPr>
          <w:rFonts w:hint="eastAsia"/>
        </w:rPr>
        <w:t>就学支援金の対象とならなかった</w:t>
      </w:r>
      <w:r w:rsidR="002D3986" w:rsidRPr="00FE15FE">
        <w:rPr>
          <w:rFonts w:hint="eastAsia"/>
        </w:rPr>
        <w:t>方＞</w:t>
      </w:r>
    </w:p>
    <w:p w14:paraId="39D33D6E" w14:textId="77777777" w:rsidR="002851C2" w:rsidRDefault="00B6453F" w:rsidP="00B6453F">
      <w:r>
        <w:rPr>
          <w:rFonts w:hint="eastAsia"/>
        </w:rPr>
        <w:t xml:space="preserve">　　〇　</w:t>
      </w:r>
      <w:r w:rsidR="00BF1E1D" w:rsidRPr="00FE15FE">
        <w:rPr>
          <w:rFonts w:hint="eastAsia"/>
        </w:rPr>
        <w:t>今後</w:t>
      </w:r>
      <w:r w:rsidR="00CC57CF">
        <w:rPr>
          <w:rFonts w:hint="eastAsia"/>
        </w:rPr>
        <w:t>、</w:t>
      </w:r>
      <w:r w:rsidR="00BF1E1D" w:rsidRPr="00FE15FE">
        <w:rPr>
          <w:rFonts w:hint="eastAsia"/>
        </w:rPr>
        <w:t>課税状況等の変化により</w:t>
      </w:r>
      <w:r w:rsidR="001F5DC4" w:rsidRPr="00FE15FE">
        <w:rPr>
          <w:rFonts w:hint="eastAsia"/>
        </w:rPr>
        <w:t>支援金の受給を希望する方は、</w:t>
      </w:r>
      <w:r w:rsidR="00D223B3">
        <w:rPr>
          <w:rFonts w:hint="eastAsia"/>
        </w:rPr>
        <w:t>申請</w:t>
      </w:r>
      <w:r w:rsidR="001719E5">
        <w:rPr>
          <w:rFonts w:hint="eastAsia"/>
        </w:rPr>
        <w:t>手続</w:t>
      </w:r>
    </w:p>
    <w:p w14:paraId="62D3F574" w14:textId="570049E9" w:rsidR="00B6453F" w:rsidRDefault="002851C2" w:rsidP="00B6453F">
      <w:r>
        <w:rPr>
          <w:rFonts w:hint="eastAsia"/>
        </w:rPr>
        <w:t xml:space="preserve">　　　</w:t>
      </w:r>
      <w:r w:rsidR="001719E5">
        <w:rPr>
          <w:rFonts w:hint="eastAsia"/>
        </w:rPr>
        <w:t>が</w:t>
      </w:r>
      <w:r w:rsidR="00C049C4" w:rsidRPr="00FE15FE">
        <w:rPr>
          <w:rFonts w:hint="eastAsia"/>
        </w:rPr>
        <w:t>必要です</w:t>
      </w:r>
      <w:r w:rsidR="002D3986" w:rsidRPr="00FE15FE">
        <w:rPr>
          <w:rFonts w:hint="eastAsia"/>
        </w:rPr>
        <w:t>。</w:t>
      </w:r>
    </w:p>
    <w:p w14:paraId="63B05DE1" w14:textId="000E6033" w:rsidR="00B6453F" w:rsidRDefault="00B6453F" w:rsidP="00B6453F"/>
    <w:p w14:paraId="4C1CE5C3" w14:textId="01559DC0" w:rsidR="003541A8" w:rsidRPr="00A61318" w:rsidRDefault="00B6453F" w:rsidP="00B6453F">
      <w:pPr>
        <w:rPr>
          <w:b/>
          <w:shd w:val="pct15" w:color="auto" w:fill="FFFFFF"/>
        </w:rPr>
      </w:pPr>
      <w:r w:rsidRPr="00A31528">
        <w:rPr>
          <w:rFonts w:hint="eastAsia"/>
          <w:b/>
          <w:shd w:val="pct15" w:color="auto" w:fill="FFFFFF"/>
        </w:rPr>
        <w:t>□</w:t>
      </w:r>
      <w:r>
        <w:rPr>
          <w:rFonts w:hint="eastAsia"/>
          <w:b/>
          <w:shd w:val="pct15" w:color="auto" w:fill="FFFFFF"/>
        </w:rPr>
        <w:t>注意事項</w:t>
      </w:r>
    </w:p>
    <w:p w14:paraId="3BB35BF9" w14:textId="77777777" w:rsidR="00836F4A" w:rsidRPr="00836F4A" w:rsidRDefault="00B6453F" w:rsidP="00836F4A">
      <w:pPr>
        <w:rPr>
          <w:u w:val="single"/>
        </w:rPr>
      </w:pPr>
      <w:r>
        <w:rPr>
          <w:rFonts w:hint="eastAsia"/>
        </w:rPr>
        <w:t xml:space="preserve">　○</w:t>
      </w:r>
      <w:r w:rsidR="002869D1" w:rsidRPr="00586F43">
        <w:rPr>
          <w:rFonts w:hint="eastAsia"/>
        </w:rPr>
        <w:t xml:space="preserve">　対象となった方も、対象とならなかった方も、</w:t>
      </w:r>
      <w:r w:rsidR="002869D1" w:rsidRPr="00836F4A">
        <w:rPr>
          <w:rFonts w:hint="eastAsia"/>
          <w:u w:val="single"/>
        </w:rPr>
        <w:t>ご家庭の状況の変化</w:t>
      </w:r>
      <w:r w:rsidR="002869D1" w:rsidRPr="00836F4A">
        <w:rPr>
          <w:rFonts w:hint="eastAsia"/>
        </w:rPr>
        <w:t>（</w:t>
      </w:r>
      <w:r w:rsidR="00836F4A" w:rsidRPr="00836F4A">
        <w:rPr>
          <w:rFonts w:hint="eastAsia"/>
          <w:u w:val="single"/>
        </w:rPr>
        <w:t>離婚・</w:t>
      </w:r>
    </w:p>
    <w:p w14:paraId="44E0E7F2" w14:textId="77777777" w:rsidR="00836F4A" w:rsidRPr="00836F4A" w:rsidRDefault="00836F4A" w:rsidP="003541A8">
      <w:r w:rsidRPr="00836F4A">
        <w:rPr>
          <w:rFonts w:hint="eastAsia"/>
        </w:rPr>
        <w:t xml:space="preserve">　　</w:t>
      </w:r>
      <w:r w:rsidRPr="00836F4A">
        <w:rPr>
          <w:rFonts w:hint="eastAsia"/>
          <w:u w:val="single"/>
        </w:rPr>
        <w:t>死別、再婚等により保護者の変更があった場合</w:t>
      </w:r>
      <w:r w:rsidR="002869D1" w:rsidRPr="00836F4A">
        <w:rPr>
          <w:rFonts w:hint="eastAsia"/>
        </w:rPr>
        <w:t>や</w:t>
      </w:r>
      <w:r w:rsidR="002869D1" w:rsidRPr="00836F4A">
        <w:rPr>
          <w:rFonts w:hint="eastAsia"/>
          <w:u w:val="single"/>
        </w:rPr>
        <w:t>国外への転居等</w:t>
      </w:r>
      <w:r w:rsidR="002869D1" w:rsidRPr="00836F4A">
        <w:rPr>
          <w:rFonts w:hint="eastAsia"/>
        </w:rPr>
        <w:t>）があった</w:t>
      </w:r>
    </w:p>
    <w:p w14:paraId="1B087EDF" w14:textId="77777777" w:rsidR="00836F4A" w:rsidRDefault="00836F4A" w:rsidP="003541A8">
      <w:r w:rsidRPr="00836F4A">
        <w:rPr>
          <w:rFonts w:hint="eastAsia"/>
        </w:rPr>
        <w:t xml:space="preserve">　　</w:t>
      </w:r>
      <w:r w:rsidR="002869D1" w:rsidRPr="00836F4A">
        <w:rPr>
          <w:rFonts w:hint="eastAsia"/>
        </w:rPr>
        <w:t>場合は、手続が必要となる可能性がありますので、</w:t>
      </w:r>
      <w:r w:rsidR="002869D1" w:rsidRPr="00586F43">
        <w:rPr>
          <w:rFonts w:hint="eastAsia"/>
        </w:rPr>
        <w:t>通われる学校の事務室へ</w:t>
      </w:r>
    </w:p>
    <w:p w14:paraId="718C4660" w14:textId="54E876DD" w:rsidR="003541A8" w:rsidRPr="00836F4A" w:rsidRDefault="00836F4A" w:rsidP="003541A8">
      <w:pPr>
        <w:rPr>
          <w:u w:val="single"/>
        </w:rPr>
      </w:pPr>
      <w:r>
        <w:rPr>
          <w:rFonts w:hint="eastAsia"/>
        </w:rPr>
        <w:t xml:space="preserve">　　</w:t>
      </w:r>
      <w:r w:rsidR="002869D1" w:rsidRPr="00586F43">
        <w:rPr>
          <w:rFonts w:hint="eastAsia"/>
        </w:rPr>
        <w:t>申し出るようにしてください。</w:t>
      </w:r>
    </w:p>
    <w:p w14:paraId="07F1626D" w14:textId="77777777" w:rsidR="003541A8" w:rsidRDefault="003541A8" w:rsidP="003541A8"/>
    <w:p w14:paraId="5336A88F" w14:textId="77777777" w:rsidR="003541A8" w:rsidRDefault="003541A8" w:rsidP="003541A8">
      <w:r>
        <w:rPr>
          <w:rFonts w:hint="eastAsia"/>
        </w:rPr>
        <w:t xml:space="preserve">　〇</w:t>
      </w:r>
      <w:r w:rsidR="007D1A73" w:rsidRPr="00586F43">
        <w:rPr>
          <w:rFonts w:hint="eastAsia"/>
        </w:rPr>
        <w:t xml:space="preserve">　収入の修正申告や税額の更正決定により、市町村民税の課税所得額（課税</w:t>
      </w:r>
    </w:p>
    <w:p w14:paraId="52778463" w14:textId="19C4803D" w:rsidR="003541A8" w:rsidRDefault="003541A8" w:rsidP="003541A8">
      <w:r>
        <w:rPr>
          <w:rFonts w:hint="eastAsia"/>
        </w:rPr>
        <w:t xml:space="preserve">　　</w:t>
      </w:r>
      <w:r w:rsidR="007D1A73" w:rsidRPr="00586F43">
        <w:rPr>
          <w:rFonts w:hint="eastAsia"/>
        </w:rPr>
        <w:t>標準額）又は市町村民税の調整控除額</w:t>
      </w:r>
      <w:r w:rsidR="00836F4A">
        <w:rPr>
          <w:rFonts w:hint="eastAsia"/>
        </w:rPr>
        <w:t>に</w:t>
      </w:r>
      <w:r w:rsidR="007D1A73" w:rsidRPr="00586F43">
        <w:rPr>
          <w:rFonts w:hint="eastAsia"/>
        </w:rPr>
        <w:t>変更があった場合には、</w:t>
      </w:r>
      <w:r w:rsidR="004F312B">
        <w:rPr>
          <w:rFonts w:hint="eastAsia"/>
        </w:rPr>
        <w:t>市町村</w:t>
      </w:r>
      <w:r w:rsidR="007D1A73" w:rsidRPr="00586F43">
        <w:rPr>
          <w:rFonts w:hint="eastAsia"/>
        </w:rPr>
        <w:t>から</w:t>
      </w:r>
    </w:p>
    <w:p w14:paraId="4841E8F1" w14:textId="4E3F6073" w:rsidR="00836F4A" w:rsidRDefault="003541A8" w:rsidP="003541A8">
      <w:r>
        <w:rPr>
          <w:rFonts w:hint="eastAsia"/>
        </w:rPr>
        <w:t xml:space="preserve">　　</w:t>
      </w:r>
      <w:r w:rsidR="007D1A73" w:rsidRPr="00586F43">
        <w:rPr>
          <w:rFonts w:hint="eastAsia"/>
        </w:rPr>
        <w:t>発出される</w:t>
      </w:r>
      <w:r w:rsidR="004F312B">
        <w:rPr>
          <w:rFonts w:hint="eastAsia"/>
        </w:rPr>
        <w:t>納税</w:t>
      </w:r>
      <w:r w:rsidR="007D1A73" w:rsidRPr="00586F43">
        <w:rPr>
          <w:rFonts w:hint="eastAsia"/>
        </w:rPr>
        <w:t>通知書等を受け取った日の翌日から</w:t>
      </w:r>
      <w:r w:rsidR="007D1A73" w:rsidRPr="00586F43">
        <w:t>15日以内に</w:t>
      </w:r>
      <w:r w:rsidR="007D1A73" w:rsidRPr="00586F43">
        <w:rPr>
          <w:rFonts w:hint="eastAsia"/>
        </w:rPr>
        <w:t>その旨を申</w:t>
      </w:r>
    </w:p>
    <w:p w14:paraId="31C82613" w14:textId="77777777" w:rsidR="00D86D69" w:rsidRDefault="00836F4A" w:rsidP="003541A8">
      <w:r>
        <w:rPr>
          <w:rFonts w:hint="eastAsia"/>
        </w:rPr>
        <w:t xml:space="preserve">　　</w:t>
      </w:r>
      <w:r w:rsidR="007D1A73" w:rsidRPr="00586F43">
        <w:rPr>
          <w:rFonts w:hint="eastAsia"/>
        </w:rPr>
        <w:t>し出るようにしてください。</w:t>
      </w:r>
      <w:r>
        <w:rPr>
          <w:rFonts w:hint="eastAsia"/>
        </w:rPr>
        <w:t>（支援金の対象</w:t>
      </w:r>
      <w:r w:rsidR="00D86D69">
        <w:rPr>
          <w:rFonts w:hint="eastAsia"/>
        </w:rPr>
        <w:t>とならなかった</w:t>
      </w:r>
      <w:r>
        <w:rPr>
          <w:rFonts w:hint="eastAsia"/>
        </w:rPr>
        <w:t>方</w:t>
      </w:r>
      <w:r w:rsidR="00D86D69">
        <w:rPr>
          <w:rFonts w:hint="eastAsia"/>
        </w:rPr>
        <w:t>や受給を希望</w:t>
      </w:r>
    </w:p>
    <w:p w14:paraId="1CE18E01" w14:textId="77777777" w:rsidR="00D86D69" w:rsidRDefault="00D86D69" w:rsidP="003541A8">
      <w:r>
        <w:rPr>
          <w:rFonts w:hint="eastAsia"/>
        </w:rPr>
        <w:t xml:space="preserve">　　しなかった方が税更正等により支援金の支給要件を満たすこととなった</w:t>
      </w:r>
      <w:r w:rsidR="00836F4A">
        <w:rPr>
          <w:rFonts w:hint="eastAsia"/>
        </w:rPr>
        <w:t>場</w:t>
      </w:r>
    </w:p>
    <w:p w14:paraId="36D550E0" w14:textId="77777777" w:rsidR="00D86D69" w:rsidRDefault="00D86D69" w:rsidP="003541A8">
      <w:r>
        <w:rPr>
          <w:rFonts w:hint="eastAsia"/>
        </w:rPr>
        <w:t xml:space="preserve">　　</w:t>
      </w:r>
      <w:r w:rsidR="00836F4A">
        <w:rPr>
          <w:rFonts w:hint="eastAsia"/>
        </w:rPr>
        <w:t>合</w:t>
      </w:r>
      <w:r>
        <w:rPr>
          <w:rFonts w:hint="eastAsia"/>
        </w:rPr>
        <w:t>、</w:t>
      </w:r>
      <w:r>
        <w:rPr>
          <w:rFonts w:hint="eastAsia"/>
          <w:u w:val="single"/>
        </w:rPr>
        <w:t>1</w:t>
      </w:r>
      <w:r w:rsidR="00836F4A" w:rsidRPr="00836F4A">
        <w:rPr>
          <w:rFonts w:hint="eastAsia"/>
          <w:u w:val="single"/>
        </w:rPr>
        <w:t>5日以内に申請した場合に限り、遡って支援金の支給が受けられます</w:t>
      </w:r>
      <w:r w:rsidR="00836F4A">
        <w:rPr>
          <w:rFonts w:hint="eastAsia"/>
        </w:rPr>
        <w:t>。</w:t>
      </w:r>
    </w:p>
    <w:p w14:paraId="391C9008" w14:textId="3D0FB5D8" w:rsidR="002D3986" w:rsidRPr="00586F43" w:rsidRDefault="00D86D69" w:rsidP="003541A8">
      <w:r>
        <w:rPr>
          <w:rFonts w:hint="eastAsia"/>
        </w:rPr>
        <w:t xml:space="preserve">　　</w:t>
      </w:r>
      <w:r w:rsidR="00836F4A">
        <w:rPr>
          <w:rFonts w:hint="eastAsia"/>
        </w:rPr>
        <w:t>15日を超えた場合は、遡って支給されませんのでご注意ください。）</w:t>
      </w:r>
    </w:p>
    <w:sectPr w:rsidR="002D3986" w:rsidRPr="00586F43" w:rsidSect="00A977ED">
      <w:headerReference w:type="first" r:id="rId8"/>
      <w:pgSz w:w="11906" w:h="16838"/>
      <w:pgMar w:top="1985" w:right="1701" w:bottom="567" w:left="1701"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E897" w14:textId="77777777" w:rsidR="00290F3A" w:rsidRDefault="00290F3A" w:rsidP="002D3986">
      <w:r>
        <w:separator/>
      </w:r>
    </w:p>
  </w:endnote>
  <w:endnote w:type="continuationSeparator" w:id="0">
    <w:p w14:paraId="1CE1AB9C" w14:textId="77777777" w:rsidR="00290F3A" w:rsidRDefault="00290F3A" w:rsidP="002D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9D459" w14:textId="77777777" w:rsidR="00290F3A" w:rsidRDefault="00290F3A" w:rsidP="002D3986">
      <w:r>
        <w:separator/>
      </w:r>
    </w:p>
  </w:footnote>
  <w:footnote w:type="continuationSeparator" w:id="0">
    <w:p w14:paraId="33885E44" w14:textId="77777777" w:rsidR="00290F3A" w:rsidRDefault="00290F3A" w:rsidP="002D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B477" w14:textId="071B0AE4" w:rsidR="00CA7837" w:rsidRDefault="00CA7837" w:rsidP="00A977ED">
    <w:pPr>
      <w:rPr>
        <w:rFonts w:ascii="ＭＳ ゴシック" w:eastAsia="ＭＳ ゴシック" w:hAnsi="ＭＳ ゴシック"/>
        <w:sz w:val="32"/>
        <w:szCs w:val="32"/>
      </w:rPr>
    </w:pPr>
  </w:p>
  <w:p w14:paraId="2CA40669" w14:textId="042F2C49" w:rsidR="00CA7837" w:rsidRPr="0082629D" w:rsidRDefault="00CA7837" w:rsidP="0082629D">
    <w:pPr>
      <w:pStyle w:val="a3"/>
      <w:tabs>
        <w:tab w:val="clear" w:pos="4252"/>
        <w:tab w:val="clear" w:pos="8504"/>
        <w:tab w:val="left" w:pos="25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D0163"/>
    <w:multiLevelType w:val="hybridMultilevel"/>
    <w:tmpl w:val="E5904CC8"/>
    <w:lvl w:ilvl="0" w:tplc="F1865F70">
      <w:start w:val="1"/>
      <w:numFmt w:val="bullet"/>
      <w:lvlText w:val="※"/>
      <w:lvlJc w:val="left"/>
      <w:pPr>
        <w:ind w:left="742" w:hanging="360"/>
      </w:pPr>
      <w:rPr>
        <w:rFonts w:ascii="ＭＳ 明朝" w:eastAsia="ＭＳ 明朝" w:hAnsi="ＭＳ 明朝" w:cstheme="minorBidi"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 w15:restartNumberingAfterBreak="0">
    <w:nsid w:val="2BE70922"/>
    <w:multiLevelType w:val="hybridMultilevel"/>
    <w:tmpl w:val="D34827E4"/>
    <w:lvl w:ilvl="0" w:tplc="8AC8BEF2">
      <w:start w:val="1"/>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175390F"/>
    <w:multiLevelType w:val="hybridMultilevel"/>
    <w:tmpl w:val="061EF16E"/>
    <w:lvl w:ilvl="0" w:tplc="47945722">
      <w:start w:val="1"/>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 w15:restartNumberingAfterBreak="0">
    <w:nsid w:val="6FC53808"/>
    <w:multiLevelType w:val="hybridMultilevel"/>
    <w:tmpl w:val="95960890"/>
    <w:lvl w:ilvl="0" w:tplc="A61647D8">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541018100">
    <w:abstractNumId w:val="0"/>
  </w:num>
  <w:num w:numId="2" w16cid:durableId="615064434">
    <w:abstractNumId w:val="1"/>
  </w:num>
  <w:num w:numId="3" w16cid:durableId="1811551775">
    <w:abstractNumId w:val="2"/>
  </w:num>
  <w:num w:numId="4" w16cid:durableId="2096514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26"/>
    <w:rsid w:val="00000F44"/>
    <w:rsid w:val="0000163C"/>
    <w:rsid w:val="00007102"/>
    <w:rsid w:val="000173D4"/>
    <w:rsid w:val="00025B6B"/>
    <w:rsid w:val="00026D13"/>
    <w:rsid w:val="00031AF0"/>
    <w:rsid w:val="00032832"/>
    <w:rsid w:val="00034776"/>
    <w:rsid w:val="0005281D"/>
    <w:rsid w:val="00057E92"/>
    <w:rsid w:val="00082AFB"/>
    <w:rsid w:val="00096005"/>
    <w:rsid w:val="000B3CEF"/>
    <w:rsid w:val="000C22CB"/>
    <w:rsid w:val="000C37FC"/>
    <w:rsid w:val="000D3C85"/>
    <w:rsid w:val="000E6614"/>
    <w:rsid w:val="000F0CBD"/>
    <w:rsid w:val="0010258A"/>
    <w:rsid w:val="00105293"/>
    <w:rsid w:val="00111A4E"/>
    <w:rsid w:val="0011484D"/>
    <w:rsid w:val="001266F9"/>
    <w:rsid w:val="00133D36"/>
    <w:rsid w:val="00133DE1"/>
    <w:rsid w:val="00147F8E"/>
    <w:rsid w:val="00157E63"/>
    <w:rsid w:val="00161D46"/>
    <w:rsid w:val="001719E5"/>
    <w:rsid w:val="00173A43"/>
    <w:rsid w:val="00182536"/>
    <w:rsid w:val="00196992"/>
    <w:rsid w:val="001A1474"/>
    <w:rsid w:val="001A6BAD"/>
    <w:rsid w:val="001B31AE"/>
    <w:rsid w:val="001B67D0"/>
    <w:rsid w:val="001D240C"/>
    <w:rsid w:val="001D27D7"/>
    <w:rsid w:val="001D311F"/>
    <w:rsid w:val="001D3953"/>
    <w:rsid w:val="001D752A"/>
    <w:rsid w:val="001F4123"/>
    <w:rsid w:val="001F5DC4"/>
    <w:rsid w:val="001F7028"/>
    <w:rsid w:val="00200E45"/>
    <w:rsid w:val="00203A49"/>
    <w:rsid w:val="00206F5E"/>
    <w:rsid w:val="0023104E"/>
    <w:rsid w:val="002314F7"/>
    <w:rsid w:val="00235819"/>
    <w:rsid w:val="00241BE7"/>
    <w:rsid w:val="00255220"/>
    <w:rsid w:val="00263F16"/>
    <w:rsid w:val="00275794"/>
    <w:rsid w:val="00285069"/>
    <w:rsid w:val="002851C2"/>
    <w:rsid w:val="0028656C"/>
    <w:rsid w:val="002869D1"/>
    <w:rsid w:val="00290F3A"/>
    <w:rsid w:val="00293E9A"/>
    <w:rsid w:val="002958DD"/>
    <w:rsid w:val="002A034F"/>
    <w:rsid w:val="002C748A"/>
    <w:rsid w:val="002D3986"/>
    <w:rsid w:val="002D496D"/>
    <w:rsid w:val="002D5778"/>
    <w:rsid w:val="002E1988"/>
    <w:rsid w:val="002E75D1"/>
    <w:rsid w:val="002F45F3"/>
    <w:rsid w:val="00326D7B"/>
    <w:rsid w:val="003429E6"/>
    <w:rsid w:val="00353C65"/>
    <w:rsid w:val="003541A8"/>
    <w:rsid w:val="00363F27"/>
    <w:rsid w:val="003645AB"/>
    <w:rsid w:val="003669DC"/>
    <w:rsid w:val="003673AC"/>
    <w:rsid w:val="00380051"/>
    <w:rsid w:val="00382B11"/>
    <w:rsid w:val="003A45E9"/>
    <w:rsid w:val="003C06F1"/>
    <w:rsid w:val="003D0147"/>
    <w:rsid w:val="003D2067"/>
    <w:rsid w:val="003D79DE"/>
    <w:rsid w:val="003F373B"/>
    <w:rsid w:val="0042041E"/>
    <w:rsid w:val="00423736"/>
    <w:rsid w:val="004374D2"/>
    <w:rsid w:val="004414D8"/>
    <w:rsid w:val="00442C58"/>
    <w:rsid w:val="00451096"/>
    <w:rsid w:val="00451FC0"/>
    <w:rsid w:val="00460EFE"/>
    <w:rsid w:val="00476C93"/>
    <w:rsid w:val="00493E7F"/>
    <w:rsid w:val="00494E92"/>
    <w:rsid w:val="004A2201"/>
    <w:rsid w:val="004A3EB8"/>
    <w:rsid w:val="004B2637"/>
    <w:rsid w:val="004B31C7"/>
    <w:rsid w:val="004D7A02"/>
    <w:rsid w:val="004F312B"/>
    <w:rsid w:val="005074A2"/>
    <w:rsid w:val="00511E47"/>
    <w:rsid w:val="005146DE"/>
    <w:rsid w:val="00516B88"/>
    <w:rsid w:val="00540407"/>
    <w:rsid w:val="0054471A"/>
    <w:rsid w:val="005479AD"/>
    <w:rsid w:val="00550A78"/>
    <w:rsid w:val="005643B1"/>
    <w:rsid w:val="005654BD"/>
    <w:rsid w:val="00573866"/>
    <w:rsid w:val="00575E7C"/>
    <w:rsid w:val="00586F43"/>
    <w:rsid w:val="00587846"/>
    <w:rsid w:val="005903FA"/>
    <w:rsid w:val="00591892"/>
    <w:rsid w:val="005920C9"/>
    <w:rsid w:val="005A7505"/>
    <w:rsid w:val="005C09FD"/>
    <w:rsid w:val="005E18CE"/>
    <w:rsid w:val="005E2B7A"/>
    <w:rsid w:val="005F7B12"/>
    <w:rsid w:val="00606EBF"/>
    <w:rsid w:val="00642294"/>
    <w:rsid w:val="00644037"/>
    <w:rsid w:val="00647527"/>
    <w:rsid w:val="00662CFE"/>
    <w:rsid w:val="00666954"/>
    <w:rsid w:val="00667234"/>
    <w:rsid w:val="00671FF8"/>
    <w:rsid w:val="00675DC1"/>
    <w:rsid w:val="00677E35"/>
    <w:rsid w:val="006809D9"/>
    <w:rsid w:val="006A2819"/>
    <w:rsid w:val="006C188D"/>
    <w:rsid w:val="006C6014"/>
    <w:rsid w:val="006D2594"/>
    <w:rsid w:val="006E4D17"/>
    <w:rsid w:val="007057BD"/>
    <w:rsid w:val="007102E5"/>
    <w:rsid w:val="00713F77"/>
    <w:rsid w:val="007306E2"/>
    <w:rsid w:val="0074089D"/>
    <w:rsid w:val="007408F2"/>
    <w:rsid w:val="00741B80"/>
    <w:rsid w:val="00743343"/>
    <w:rsid w:val="00744BE2"/>
    <w:rsid w:val="00747EFB"/>
    <w:rsid w:val="007760CE"/>
    <w:rsid w:val="007807D6"/>
    <w:rsid w:val="007A60F6"/>
    <w:rsid w:val="007A77D8"/>
    <w:rsid w:val="007B734A"/>
    <w:rsid w:val="007C2367"/>
    <w:rsid w:val="007D1A73"/>
    <w:rsid w:val="007E5B56"/>
    <w:rsid w:val="007F33A5"/>
    <w:rsid w:val="00805AA5"/>
    <w:rsid w:val="00822D41"/>
    <w:rsid w:val="0082629D"/>
    <w:rsid w:val="00826CAD"/>
    <w:rsid w:val="00834E1F"/>
    <w:rsid w:val="00836F4A"/>
    <w:rsid w:val="0084569C"/>
    <w:rsid w:val="00852B43"/>
    <w:rsid w:val="008546F4"/>
    <w:rsid w:val="008578C3"/>
    <w:rsid w:val="00872F7D"/>
    <w:rsid w:val="0087490C"/>
    <w:rsid w:val="00885149"/>
    <w:rsid w:val="0088797A"/>
    <w:rsid w:val="00892DA7"/>
    <w:rsid w:val="00893DCE"/>
    <w:rsid w:val="008A6B54"/>
    <w:rsid w:val="008C2048"/>
    <w:rsid w:val="008E2433"/>
    <w:rsid w:val="008F046E"/>
    <w:rsid w:val="008F7BD7"/>
    <w:rsid w:val="00904D3B"/>
    <w:rsid w:val="00904ED0"/>
    <w:rsid w:val="00911514"/>
    <w:rsid w:val="00916114"/>
    <w:rsid w:val="00922614"/>
    <w:rsid w:val="00923234"/>
    <w:rsid w:val="00924A99"/>
    <w:rsid w:val="009255DE"/>
    <w:rsid w:val="00936E86"/>
    <w:rsid w:val="00952047"/>
    <w:rsid w:val="009541D7"/>
    <w:rsid w:val="009566FA"/>
    <w:rsid w:val="00963757"/>
    <w:rsid w:val="00971B0E"/>
    <w:rsid w:val="009736F7"/>
    <w:rsid w:val="00974C9A"/>
    <w:rsid w:val="0098089A"/>
    <w:rsid w:val="00982412"/>
    <w:rsid w:val="00997092"/>
    <w:rsid w:val="009C5584"/>
    <w:rsid w:val="009C5A87"/>
    <w:rsid w:val="009C76B2"/>
    <w:rsid w:val="009C7862"/>
    <w:rsid w:val="009E209D"/>
    <w:rsid w:val="009E2758"/>
    <w:rsid w:val="009E435B"/>
    <w:rsid w:val="009E76E1"/>
    <w:rsid w:val="009F48F2"/>
    <w:rsid w:val="00A02EDE"/>
    <w:rsid w:val="00A033EE"/>
    <w:rsid w:val="00A036F4"/>
    <w:rsid w:val="00A11B9B"/>
    <w:rsid w:val="00A138AD"/>
    <w:rsid w:val="00A207D3"/>
    <w:rsid w:val="00A21872"/>
    <w:rsid w:val="00A22152"/>
    <w:rsid w:val="00A31528"/>
    <w:rsid w:val="00A51D45"/>
    <w:rsid w:val="00A536C8"/>
    <w:rsid w:val="00A54D3A"/>
    <w:rsid w:val="00A60C46"/>
    <w:rsid w:val="00A61318"/>
    <w:rsid w:val="00A66B91"/>
    <w:rsid w:val="00A710CF"/>
    <w:rsid w:val="00A71720"/>
    <w:rsid w:val="00A972A3"/>
    <w:rsid w:val="00A977ED"/>
    <w:rsid w:val="00A97EFF"/>
    <w:rsid w:val="00AA00E1"/>
    <w:rsid w:val="00AB5184"/>
    <w:rsid w:val="00AB74CE"/>
    <w:rsid w:val="00AE2164"/>
    <w:rsid w:val="00AF0435"/>
    <w:rsid w:val="00AF26DC"/>
    <w:rsid w:val="00AF5F5B"/>
    <w:rsid w:val="00AF7A03"/>
    <w:rsid w:val="00B1126A"/>
    <w:rsid w:val="00B24F9B"/>
    <w:rsid w:val="00B31FDE"/>
    <w:rsid w:val="00B37BE9"/>
    <w:rsid w:val="00B422E9"/>
    <w:rsid w:val="00B45553"/>
    <w:rsid w:val="00B516C3"/>
    <w:rsid w:val="00B6453F"/>
    <w:rsid w:val="00B765D1"/>
    <w:rsid w:val="00B80227"/>
    <w:rsid w:val="00B87F90"/>
    <w:rsid w:val="00B9046D"/>
    <w:rsid w:val="00B910D8"/>
    <w:rsid w:val="00B9270C"/>
    <w:rsid w:val="00B97BD6"/>
    <w:rsid w:val="00BB082E"/>
    <w:rsid w:val="00BB3AFF"/>
    <w:rsid w:val="00BB44F2"/>
    <w:rsid w:val="00BB48D3"/>
    <w:rsid w:val="00BC0D25"/>
    <w:rsid w:val="00BD6EE7"/>
    <w:rsid w:val="00BE4F7E"/>
    <w:rsid w:val="00BF044C"/>
    <w:rsid w:val="00BF1E1D"/>
    <w:rsid w:val="00BF34BE"/>
    <w:rsid w:val="00BF6E6A"/>
    <w:rsid w:val="00C049C4"/>
    <w:rsid w:val="00C24785"/>
    <w:rsid w:val="00C362D8"/>
    <w:rsid w:val="00C40AF2"/>
    <w:rsid w:val="00C40F47"/>
    <w:rsid w:val="00C67520"/>
    <w:rsid w:val="00C67EE8"/>
    <w:rsid w:val="00C71D31"/>
    <w:rsid w:val="00C7555B"/>
    <w:rsid w:val="00C90580"/>
    <w:rsid w:val="00C96B09"/>
    <w:rsid w:val="00CA7837"/>
    <w:rsid w:val="00CB67AA"/>
    <w:rsid w:val="00CC57CF"/>
    <w:rsid w:val="00CD2045"/>
    <w:rsid w:val="00CD2C14"/>
    <w:rsid w:val="00CE3162"/>
    <w:rsid w:val="00D155B6"/>
    <w:rsid w:val="00D16F91"/>
    <w:rsid w:val="00D20C6F"/>
    <w:rsid w:val="00D223B3"/>
    <w:rsid w:val="00D22877"/>
    <w:rsid w:val="00D23124"/>
    <w:rsid w:val="00D30694"/>
    <w:rsid w:val="00D328E5"/>
    <w:rsid w:val="00D36F77"/>
    <w:rsid w:val="00D46DC8"/>
    <w:rsid w:val="00D55BC8"/>
    <w:rsid w:val="00D700A3"/>
    <w:rsid w:val="00D71C8E"/>
    <w:rsid w:val="00D71FF3"/>
    <w:rsid w:val="00D8519F"/>
    <w:rsid w:val="00D85889"/>
    <w:rsid w:val="00D86D69"/>
    <w:rsid w:val="00DA295A"/>
    <w:rsid w:val="00DB2206"/>
    <w:rsid w:val="00DB41CB"/>
    <w:rsid w:val="00DC2C08"/>
    <w:rsid w:val="00DC4083"/>
    <w:rsid w:val="00DC52BC"/>
    <w:rsid w:val="00DE75B9"/>
    <w:rsid w:val="00DF0A15"/>
    <w:rsid w:val="00DF2689"/>
    <w:rsid w:val="00E00DC8"/>
    <w:rsid w:val="00E0260F"/>
    <w:rsid w:val="00E0421F"/>
    <w:rsid w:val="00E05599"/>
    <w:rsid w:val="00E13A1C"/>
    <w:rsid w:val="00E15AE5"/>
    <w:rsid w:val="00E20A8C"/>
    <w:rsid w:val="00E23DBC"/>
    <w:rsid w:val="00E25DF5"/>
    <w:rsid w:val="00E309CF"/>
    <w:rsid w:val="00E33973"/>
    <w:rsid w:val="00E347EA"/>
    <w:rsid w:val="00E40565"/>
    <w:rsid w:val="00E43EDC"/>
    <w:rsid w:val="00E458CF"/>
    <w:rsid w:val="00E509D2"/>
    <w:rsid w:val="00E50C78"/>
    <w:rsid w:val="00E51096"/>
    <w:rsid w:val="00E53026"/>
    <w:rsid w:val="00E54C14"/>
    <w:rsid w:val="00E67E6E"/>
    <w:rsid w:val="00E70B27"/>
    <w:rsid w:val="00E70ECD"/>
    <w:rsid w:val="00E80AFC"/>
    <w:rsid w:val="00E80CF3"/>
    <w:rsid w:val="00E84D26"/>
    <w:rsid w:val="00E84F80"/>
    <w:rsid w:val="00E97266"/>
    <w:rsid w:val="00EA4B6C"/>
    <w:rsid w:val="00EB5696"/>
    <w:rsid w:val="00EC33D6"/>
    <w:rsid w:val="00EC5864"/>
    <w:rsid w:val="00ED381E"/>
    <w:rsid w:val="00ED539A"/>
    <w:rsid w:val="00EE22C9"/>
    <w:rsid w:val="00EE4117"/>
    <w:rsid w:val="00EE690C"/>
    <w:rsid w:val="00F116DD"/>
    <w:rsid w:val="00F20C8D"/>
    <w:rsid w:val="00F33BED"/>
    <w:rsid w:val="00F47C70"/>
    <w:rsid w:val="00F60133"/>
    <w:rsid w:val="00F6395B"/>
    <w:rsid w:val="00F71822"/>
    <w:rsid w:val="00F90DBE"/>
    <w:rsid w:val="00F95617"/>
    <w:rsid w:val="00FB7145"/>
    <w:rsid w:val="00FC27E2"/>
    <w:rsid w:val="00FC38E4"/>
    <w:rsid w:val="00FC3BF1"/>
    <w:rsid w:val="00FC4DF6"/>
    <w:rsid w:val="00FC6F08"/>
    <w:rsid w:val="00FD0EEC"/>
    <w:rsid w:val="00FD584B"/>
    <w:rsid w:val="00FD7106"/>
    <w:rsid w:val="00FE0F80"/>
    <w:rsid w:val="00FE15FE"/>
    <w:rsid w:val="00FE5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5FB7CA9"/>
  <w15:chartTrackingRefBased/>
  <w15:docId w15:val="{238633D7-E582-485F-98FE-30ACF827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986"/>
    <w:pPr>
      <w:tabs>
        <w:tab w:val="center" w:pos="4252"/>
        <w:tab w:val="right" w:pos="8504"/>
      </w:tabs>
      <w:snapToGrid w:val="0"/>
    </w:pPr>
  </w:style>
  <w:style w:type="character" w:customStyle="1" w:styleId="a4">
    <w:name w:val="ヘッダー (文字)"/>
    <w:basedOn w:val="a0"/>
    <w:link w:val="a3"/>
    <w:uiPriority w:val="99"/>
    <w:rsid w:val="002D3986"/>
  </w:style>
  <w:style w:type="paragraph" w:styleId="a5">
    <w:name w:val="footer"/>
    <w:basedOn w:val="a"/>
    <w:link w:val="a6"/>
    <w:uiPriority w:val="99"/>
    <w:unhideWhenUsed/>
    <w:rsid w:val="002D3986"/>
    <w:pPr>
      <w:tabs>
        <w:tab w:val="center" w:pos="4252"/>
        <w:tab w:val="right" w:pos="8504"/>
      </w:tabs>
      <w:snapToGrid w:val="0"/>
    </w:pPr>
  </w:style>
  <w:style w:type="character" w:customStyle="1" w:styleId="a6">
    <w:name w:val="フッター (文字)"/>
    <w:basedOn w:val="a0"/>
    <w:link w:val="a5"/>
    <w:uiPriority w:val="99"/>
    <w:rsid w:val="002D3986"/>
  </w:style>
  <w:style w:type="paragraph" w:styleId="a7">
    <w:name w:val="Balloon Text"/>
    <w:basedOn w:val="a"/>
    <w:link w:val="a8"/>
    <w:uiPriority w:val="99"/>
    <w:semiHidden/>
    <w:unhideWhenUsed/>
    <w:rsid w:val="00872F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2F7D"/>
    <w:rPr>
      <w:rFonts w:asciiTheme="majorHAnsi" w:eastAsiaTheme="majorEastAsia" w:hAnsiTheme="majorHAnsi" w:cstheme="majorBidi"/>
      <w:sz w:val="18"/>
      <w:szCs w:val="18"/>
    </w:rPr>
  </w:style>
  <w:style w:type="paragraph" w:styleId="a9">
    <w:name w:val="List Paragraph"/>
    <w:basedOn w:val="a"/>
    <w:uiPriority w:val="34"/>
    <w:qFormat/>
    <w:rsid w:val="00D55BC8"/>
    <w:pPr>
      <w:ind w:leftChars="400" w:left="840"/>
    </w:pPr>
  </w:style>
  <w:style w:type="character" w:styleId="aa">
    <w:name w:val="annotation reference"/>
    <w:basedOn w:val="a0"/>
    <w:uiPriority w:val="99"/>
    <w:semiHidden/>
    <w:unhideWhenUsed/>
    <w:rsid w:val="00BF1E1D"/>
    <w:rPr>
      <w:sz w:val="18"/>
      <w:szCs w:val="18"/>
    </w:rPr>
  </w:style>
  <w:style w:type="paragraph" w:styleId="ab">
    <w:name w:val="annotation text"/>
    <w:basedOn w:val="a"/>
    <w:link w:val="ac"/>
    <w:uiPriority w:val="99"/>
    <w:semiHidden/>
    <w:unhideWhenUsed/>
    <w:rsid w:val="00BF1E1D"/>
    <w:pPr>
      <w:jc w:val="left"/>
    </w:pPr>
  </w:style>
  <w:style w:type="character" w:customStyle="1" w:styleId="ac">
    <w:name w:val="コメント文字列 (文字)"/>
    <w:basedOn w:val="a0"/>
    <w:link w:val="ab"/>
    <w:uiPriority w:val="99"/>
    <w:semiHidden/>
    <w:rsid w:val="00BF1E1D"/>
  </w:style>
  <w:style w:type="paragraph" w:styleId="ad">
    <w:name w:val="annotation subject"/>
    <w:basedOn w:val="ab"/>
    <w:next w:val="ab"/>
    <w:link w:val="ae"/>
    <w:uiPriority w:val="99"/>
    <w:semiHidden/>
    <w:unhideWhenUsed/>
    <w:rsid w:val="00BF1E1D"/>
    <w:rPr>
      <w:b/>
      <w:bCs/>
    </w:rPr>
  </w:style>
  <w:style w:type="character" w:customStyle="1" w:styleId="ae">
    <w:name w:val="コメント内容 (文字)"/>
    <w:basedOn w:val="ac"/>
    <w:link w:val="ad"/>
    <w:uiPriority w:val="99"/>
    <w:semiHidden/>
    <w:rsid w:val="00BF1E1D"/>
    <w:rPr>
      <w:b/>
      <w:bCs/>
    </w:rPr>
  </w:style>
  <w:style w:type="paragraph" w:styleId="af">
    <w:name w:val="Revision"/>
    <w:hidden/>
    <w:uiPriority w:val="99"/>
    <w:semiHidden/>
    <w:rsid w:val="002E1988"/>
  </w:style>
  <w:style w:type="table" w:styleId="af0">
    <w:name w:val="Table Grid"/>
    <w:basedOn w:val="a1"/>
    <w:uiPriority w:val="39"/>
    <w:rsid w:val="00437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171">
      <w:bodyDiv w:val="1"/>
      <w:marLeft w:val="0"/>
      <w:marRight w:val="0"/>
      <w:marTop w:val="0"/>
      <w:marBottom w:val="0"/>
      <w:divBdr>
        <w:top w:val="none" w:sz="0" w:space="0" w:color="auto"/>
        <w:left w:val="none" w:sz="0" w:space="0" w:color="auto"/>
        <w:bottom w:val="none" w:sz="0" w:space="0" w:color="auto"/>
        <w:right w:val="none" w:sz="0" w:space="0" w:color="auto"/>
      </w:divBdr>
    </w:div>
    <w:div w:id="63726340">
      <w:bodyDiv w:val="1"/>
      <w:marLeft w:val="0"/>
      <w:marRight w:val="0"/>
      <w:marTop w:val="0"/>
      <w:marBottom w:val="0"/>
      <w:divBdr>
        <w:top w:val="none" w:sz="0" w:space="0" w:color="auto"/>
        <w:left w:val="none" w:sz="0" w:space="0" w:color="auto"/>
        <w:bottom w:val="none" w:sz="0" w:space="0" w:color="auto"/>
        <w:right w:val="none" w:sz="0" w:space="0" w:color="auto"/>
      </w:divBdr>
    </w:div>
    <w:div w:id="347410625">
      <w:bodyDiv w:val="1"/>
      <w:marLeft w:val="0"/>
      <w:marRight w:val="0"/>
      <w:marTop w:val="0"/>
      <w:marBottom w:val="0"/>
      <w:divBdr>
        <w:top w:val="none" w:sz="0" w:space="0" w:color="auto"/>
        <w:left w:val="none" w:sz="0" w:space="0" w:color="auto"/>
        <w:bottom w:val="none" w:sz="0" w:space="0" w:color="auto"/>
        <w:right w:val="none" w:sz="0" w:space="0" w:color="auto"/>
      </w:divBdr>
    </w:div>
    <w:div w:id="420640681">
      <w:bodyDiv w:val="1"/>
      <w:marLeft w:val="0"/>
      <w:marRight w:val="0"/>
      <w:marTop w:val="0"/>
      <w:marBottom w:val="0"/>
      <w:divBdr>
        <w:top w:val="none" w:sz="0" w:space="0" w:color="auto"/>
        <w:left w:val="none" w:sz="0" w:space="0" w:color="auto"/>
        <w:bottom w:val="none" w:sz="0" w:space="0" w:color="auto"/>
        <w:right w:val="none" w:sz="0" w:space="0" w:color="auto"/>
      </w:divBdr>
    </w:div>
    <w:div w:id="120167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35A74-D4BC-4951-82D6-627AC62F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小林　実香</cp:lastModifiedBy>
  <cp:revision>83</cp:revision>
  <cp:lastPrinted>2023-02-14T05:20:00Z</cp:lastPrinted>
  <dcterms:created xsi:type="dcterms:W3CDTF">2021-02-12T02:19:00Z</dcterms:created>
  <dcterms:modified xsi:type="dcterms:W3CDTF">2025-03-12T03:29:00Z</dcterms:modified>
</cp:coreProperties>
</file>